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E5" w:rsidRPr="005C4BE5" w:rsidRDefault="00FE545D" w:rsidP="0069582C">
      <w:pPr>
        <w:pBdr>
          <w:bottom w:val="single" w:sz="12" w:space="1" w:color="auto"/>
        </w:pBdr>
        <w:spacing w:before="100" w:beforeAutospacing="1" w:after="100" w:afterAutospacing="1"/>
        <w:outlineLvl w:val="1"/>
        <w:rPr>
          <w:rFonts w:ascii="Times New Roman" w:hAnsi="Times New Roman"/>
          <w:i w:val="0"/>
          <w:iCs w:val="0"/>
          <w:kern w:val="36"/>
          <w:sz w:val="24"/>
          <w:szCs w:val="24"/>
        </w:rPr>
      </w:pPr>
      <w:r>
        <w:rPr>
          <w:rFonts w:ascii="Times New Roman" w:hAnsi="Times New Roman"/>
          <w:i w:val="0"/>
          <w:iCs w:val="0"/>
          <w:kern w:val="36"/>
          <w:sz w:val="48"/>
          <w:szCs w:val="48"/>
        </w:rPr>
        <w:t>Project Singraven:Watermolen</w:t>
      </w:r>
      <w:r w:rsidR="005C4BE5">
        <w:rPr>
          <w:rFonts w:ascii="Times New Roman" w:hAnsi="Times New Roman"/>
          <w:i w:val="0"/>
          <w:iCs w:val="0"/>
          <w:kern w:val="36"/>
          <w:sz w:val="24"/>
          <w:szCs w:val="24"/>
        </w:rPr>
        <w:t xml:space="preserve">, </w:t>
      </w:r>
      <w:r>
        <w:rPr>
          <w:rFonts w:ascii="Times New Roman" w:hAnsi="Times New Roman"/>
          <w:i w:val="0"/>
          <w:iCs w:val="0"/>
          <w:kern w:val="36"/>
          <w:sz w:val="24"/>
          <w:szCs w:val="24"/>
        </w:rPr>
        <w:t xml:space="preserve"> </w:t>
      </w:r>
      <w:r w:rsidR="005C4BE5">
        <w:rPr>
          <w:rFonts w:ascii="Times New Roman" w:hAnsi="Times New Roman"/>
          <w:i w:val="0"/>
          <w:iCs w:val="0"/>
          <w:kern w:val="36"/>
          <w:sz w:val="24"/>
          <w:szCs w:val="24"/>
        </w:rPr>
        <w:t>KLAS 3H/V</w:t>
      </w:r>
      <w:r>
        <w:rPr>
          <w:rFonts w:ascii="Times New Roman" w:hAnsi="Times New Roman"/>
          <w:i w:val="0"/>
          <w:iCs w:val="0"/>
          <w:kern w:val="36"/>
          <w:sz w:val="24"/>
          <w:szCs w:val="24"/>
        </w:rPr>
        <w:t xml:space="preserve">, </w:t>
      </w:r>
      <w:r w:rsidR="005C4BE5">
        <w:rPr>
          <w:rFonts w:ascii="Times New Roman" w:hAnsi="Times New Roman"/>
          <w:i w:val="0"/>
          <w:iCs w:val="0"/>
          <w:kern w:val="36"/>
          <w:sz w:val="24"/>
          <w:szCs w:val="24"/>
        </w:rPr>
        <w:t>April 2011</w:t>
      </w:r>
    </w:p>
    <w:p w:rsidR="0069582C" w:rsidRPr="00D0677F" w:rsidRDefault="0069582C" w:rsidP="0069582C">
      <w:pPr>
        <w:spacing w:before="100" w:beforeAutospacing="1" w:after="100" w:afterAutospacing="1"/>
        <w:outlineLvl w:val="1"/>
        <w:rPr>
          <w:rFonts w:ascii="Times New Roman" w:hAnsi="Times New Roman"/>
          <w:i w:val="0"/>
          <w:iCs w:val="0"/>
          <w:kern w:val="36"/>
          <w:sz w:val="48"/>
          <w:szCs w:val="48"/>
        </w:rPr>
      </w:pPr>
      <w:r w:rsidRPr="00D0677F">
        <w:rPr>
          <w:rFonts w:ascii="Times New Roman" w:hAnsi="Times New Roman"/>
          <w:i w:val="0"/>
          <w:iCs w:val="0"/>
          <w:kern w:val="36"/>
          <w:sz w:val="48"/>
          <w:szCs w:val="48"/>
        </w:rPr>
        <w:t>Watermolen Hulsbeek, een breed gedragen initiatief</w:t>
      </w:r>
    </w:p>
    <w:p w:rsidR="0069582C" w:rsidRPr="00012040" w:rsidRDefault="0069582C" w:rsidP="0069582C">
      <w:pPr>
        <w:spacing w:line="210" w:lineRule="atLeast"/>
        <w:rPr>
          <w:rFonts w:ascii="Times New Roman" w:hAnsi="Times New Roman"/>
          <w:b w:val="0"/>
          <w:bCs w:val="0"/>
          <w:i w:val="0"/>
          <w:iCs w:val="0"/>
          <w:sz w:val="24"/>
          <w:szCs w:val="24"/>
        </w:rPr>
      </w:pPr>
    </w:p>
    <w:p w:rsidR="0069582C" w:rsidRPr="00D0677F" w:rsidRDefault="0069582C" w:rsidP="0069582C">
      <w:pPr>
        <w:rPr>
          <w:rFonts w:ascii="Times New Roman" w:hAnsi="Times New Roman"/>
          <w:b w:val="0"/>
          <w:bCs w:val="0"/>
          <w:i w:val="0"/>
          <w:iCs w:val="0"/>
          <w:sz w:val="24"/>
          <w:szCs w:val="24"/>
        </w:rPr>
      </w:pPr>
      <w:r w:rsidRPr="00D0677F">
        <w:rPr>
          <w:rFonts w:ascii="Times New Roman" w:hAnsi="Times New Roman"/>
          <w:b w:val="0"/>
          <w:bCs w:val="0"/>
          <w:i w:val="0"/>
          <w:iCs w:val="0"/>
          <w:sz w:val="24"/>
          <w:szCs w:val="24"/>
        </w:rPr>
        <w:t xml:space="preserve">22 december 2010 </w:t>
      </w:r>
    </w:p>
    <w:p w:rsidR="0069582C" w:rsidRPr="00D0677F" w:rsidRDefault="0069582C" w:rsidP="0069582C">
      <w:pPr>
        <w:spacing w:after="240"/>
        <w:rPr>
          <w:rFonts w:ascii="Times New Roman" w:hAnsi="Times New Roman"/>
          <w:b w:val="0"/>
          <w:bCs w:val="0"/>
          <w:i w:val="0"/>
          <w:iCs w:val="0"/>
          <w:sz w:val="24"/>
          <w:szCs w:val="24"/>
        </w:rPr>
      </w:pPr>
      <w:r w:rsidRPr="00D0677F">
        <w:rPr>
          <w:rFonts w:ascii="Times New Roman" w:hAnsi="Times New Roman"/>
          <w:b w:val="0"/>
          <w:bCs w:val="0"/>
          <w:i w:val="0"/>
          <w:iCs w:val="0"/>
          <w:sz w:val="24"/>
          <w:szCs w:val="24"/>
        </w:rPr>
        <w:t>Vrijdag 17 december werd in het Erve Hulsbeek, prachtig gelegen in het winterse landschap van de Springertuin, door drie bestuurders een intentieverklaring ondertekend. Namens het bestuur van de Regio Twente deed dat de heer Hans van Agteren. Verder de heer Harm Meek als bestuurder van Waterschap Regge en Dinkel en wethouder Henk Winkelhuis namens de gemeente Oldenzaal.</w:t>
      </w:r>
      <w:r w:rsidRPr="00D0677F">
        <w:rPr>
          <w:rFonts w:ascii="Times New Roman" w:hAnsi="Times New Roman"/>
          <w:b w:val="0"/>
          <w:bCs w:val="0"/>
          <w:i w:val="0"/>
          <w:iCs w:val="0"/>
          <w:sz w:val="24"/>
          <w:szCs w:val="24"/>
        </w:rPr>
        <w:br/>
      </w:r>
      <w:r w:rsidRPr="00D0677F">
        <w:rPr>
          <w:rFonts w:ascii="Times New Roman" w:hAnsi="Times New Roman"/>
          <w:b w:val="0"/>
          <w:bCs w:val="0"/>
          <w:i w:val="0"/>
          <w:iCs w:val="0"/>
          <w:sz w:val="24"/>
          <w:szCs w:val="24"/>
        </w:rPr>
        <w:br/>
        <w:t xml:space="preserve">Met de intentieverklaring werd overeengekomen dat ze het initiatief een warm hart toedragen, deskundige inzet mee laten doen in de projectgroep en steun geven aan de realisering van dit project. Het was een afronding van een verkennend onderzoek door de projectgroep, die op initiatief van de natuurontwikkelaar Bas Slatman is gevormd. Het onderzoek behelst de mogelijkheid te onderzoeken, bij de plek waar vroeger twee watermolens hebben gestaan, een nieuwe watermolen te bouwen. Bas is helaas op 16 augustus overleden maar de projectgroep gaat verder met haar werk. “Wij bouwen een watermolen op het Hulsbeek” is dan ook de openingszin in het projectvoorstel dat tijdens deze bijeenkomst werd gepresenteerd. </w:t>
      </w:r>
    </w:p>
    <w:p w:rsidR="0069582C" w:rsidRPr="00D0677F" w:rsidRDefault="0069582C" w:rsidP="0069582C">
      <w:pPr>
        <w:outlineLvl w:val="3"/>
        <w:rPr>
          <w:rFonts w:ascii="Times New Roman" w:hAnsi="Times New Roman"/>
          <w:i w:val="0"/>
          <w:iCs w:val="0"/>
          <w:sz w:val="29"/>
          <w:szCs w:val="29"/>
        </w:rPr>
      </w:pPr>
      <w:r w:rsidRPr="00D0677F">
        <w:rPr>
          <w:rFonts w:ascii="Times New Roman" w:hAnsi="Times New Roman"/>
          <w:i w:val="0"/>
          <w:iCs w:val="0"/>
          <w:sz w:val="29"/>
          <w:szCs w:val="29"/>
        </w:rPr>
        <w:t>Nationaal Landschap Noordoost-Twente</w:t>
      </w:r>
    </w:p>
    <w:p w:rsidR="0069582C" w:rsidRPr="00D0677F" w:rsidRDefault="0069582C" w:rsidP="0069582C">
      <w:pPr>
        <w:spacing w:after="240"/>
        <w:rPr>
          <w:rFonts w:ascii="Times New Roman" w:hAnsi="Times New Roman"/>
          <w:b w:val="0"/>
          <w:bCs w:val="0"/>
          <w:i w:val="0"/>
          <w:iCs w:val="0"/>
          <w:sz w:val="24"/>
          <w:szCs w:val="24"/>
        </w:rPr>
      </w:pPr>
      <w:r w:rsidRPr="00D0677F">
        <w:rPr>
          <w:rFonts w:ascii="Times New Roman" w:hAnsi="Times New Roman"/>
          <w:b w:val="0"/>
          <w:bCs w:val="0"/>
          <w:i w:val="0"/>
          <w:iCs w:val="0"/>
          <w:sz w:val="24"/>
          <w:szCs w:val="24"/>
        </w:rPr>
        <w:t xml:space="preserve">De drie bestuurders waren unaniem van mening dat dit initiatief brede steun verdient en een prachtig onderdeel kan worden van het Nationaal Landschap Noordoost-Twente. Philip Heitkamp gaf als projectleider een toelichting van de werkzaamheden die zijn gedaan. Er is een opmeting gedaan van de nog aanwezige fundamenten van de vroegere watermolen die in de Gammelkerbeek </w:t>
      </w:r>
    </w:p>
    <w:p w:rsidR="0069582C" w:rsidRPr="00D0677F" w:rsidRDefault="0069582C" w:rsidP="0069582C">
      <w:pPr>
        <w:spacing w:after="240"/>
        <w:rPr>
          <w:rFonts w:ascii="Times New Roman" w:hAnsi="Times New Roman"/>
          <w:b w:val="0"/>
          <w:bCs w:val="0"/>
          <w:i w:val="0"/>
          <w:iCs w:val="0"/>
          <w:sz w:val="24"/>
          <w:szCs w:val="24"/>
        </w:rPr>
      </w:pPr>
      <w:r w:rsidRPr="00D0677F">
        <w:rPr>
          <w:rFonts w:ascii="Times New Roman" w:hAnsi="Times New Roman"/>
          <w:b w:val="0"/>
          <w:bCs w:val="0"/>
          <w:i w:val="0"/>
          <w:iCs w:val="0"/>
          <w:sz w:val="24"/>
          <w:szCs w:val="24"/>
        </w:rPr>
        <w:t xml:space="preserve">. </w:t>
      </w:r>
    </w:p>
    <w:p w:rsidR="00E45776" w:rsidRDefault="0069582C" w:rsidP="0069582C">
      <w:pPr>
        <w:spacing w:after="240"/>
        <w:rPr>
          <w:rFonts w:ascii="Arial" w:hAnsi="Arial" w:cs="Arial"/>
          <w:bCs w:val="0"/>
          <w:i w:val="0"/>
          <w:iCs w:val="0"/>
          <w:sz w:val="24"/>
          <w:szCs w:val="24"/>
          <w:u w:val="single"/>
        </w:rPr>
      </w:pPr>
      <w:r>
        <w:rPr>
          <w:rFonts w:ascii="Times New Roman" w:hAnsi="Times New Roman"/>
          <w:b w:val="0"/>
          <w:bCs w:val="0"/>
          <w:i w:val="0"/>
          <w:iCs w:val="0"/>
          <w:sz w:val="24"/>
          <w:szCs w:val="24"/>
        </w:rPr>
        <w:t>Bron: Tubantia, 22 december 2010</w:t>
      </w:r>
      <w:r>
        <w:rPr>
          <w:rFonts w:ascii="Arial" w:hAnsi="Arial" w:cs="Arial"/>
          <w:bCs w:val="0"/>
          <w:i w:val="0"/>
          <w:iCs w:val="0"/>
          <w:sz w:val="24"/>
          <w:szCs w:val="24"/>
          <w:u w:val="single"/>
        </w:rPr>
        <w:br w:type="page"/>
      </w:r>
      <w:r w:rsidR="00E45776">
        <w:rPr>
          <w:rFonts w:ascii="Arial" w:hAnsi="Arial" w:cs="Arial"/>
          <w:bCs w:val="0"/>
          <w:i w:val="0"/>
          <w:iCs w:val="0"/>
          <w:sz w:val="24"/>
          <w:szCs w:val="24"/>
          <w:u w:val="single"/>
        </w:rPr>
        <w:lastRenderedPageBreak/>
        <w:t>H1: Informatie over de werking van een watermolen</w:t>
      </w:r>
    </w:p>
    <w:p w:rsidR="0069582C" w:rsidRPr="0069582C" w:rsidRDefault="005C4BE5" w:rsidP="0069582C">
      <w:pPr>
        <w:spacing w:after="240"/>
        <w:rPr>
          <w:rFonts w:ascii="Arial" w:hAnsi="Arial" w:cs="Arial"/>
          <w:bCs w:val="0"/>
          <w:i w:val="0"/>
          <w:iCs w:val="0"/>
          <w:sz w:val="24"/>
          <w:szCs w:val="24"/>
          <w:u w:val="single"/>
        </w:rPr>
      </w:pPr>
      <w:r>
        <w:rPr>
          <w:rFonts w:ascii="Arial" w:hAnsi="Arial" w:cs="Arial"/>
          <w:bCs w:val="0"/>
          <w:i w:val="0"/>
          <w:iCs w:val="0"/>
          <w:sz w:val="24"/>
          <w:szCs w:val="24"/>
          <w:u w:val="single"/>
        </w:rPr>
        <w:t>Waterkracht</w:t>
      </w:r>
    </w:p>
    <w:p w:rsidR="0069582C" w:rsidRPr="00850707" w:rsidRDefault="0069582C" w:rsidP="0069582C">
      <w:pPr>
        <w:pStyle w:val="Normaalweb"/>
        <w:rPr>
          <w:color w:val="000000"/>
        </w:rPr>
      </w:pPr>
      <w:r w:rsidRPr="0069582C">
        <w:rPr>
          <w:rFonts w:ascii="Arial" w:hAnsi="Arial" w:cs="Arial"/>
          <w:b/>
          <w:i/>
          <w:iCs/>
          <w:color w:val="FFFFFF"/>
          <w:spacing w:val="-12"/>
          <w:u w:val="single"/>
        </w:rPr>
        <w:pict/>
      </w:r>
      <w:r w:rsidRPr="0069582C">
        <w:rPr>
          <w:rFonts w:ascii="Arial" w:hAnsi="Arial" w:cs="Arial"/>
          <w:b/>
          <w:i/>
          <w:iCs/>
          <w:color w:val="FFFFFF"/>
          <w:spacing w:val="-12"/>
          <w:u w:val="single"/>
        </w:rPr>
        <w:pict/>
      </w:r>
      <w:r w:rsidRPr="0069582C">
        <w:rPr>
          <w:rFonts w:ascii="Arial" w:hAnsi="Arial" w:cs="Arial"/>
          <w:b/>
          <w:i/>
          <w:iCs/>
          <w:color w:val="FFFFFF"/>
          <w:spacing w:val="-12"/>
          <w:u w:val="single"/>
        </w:rPr>
        <w:pict/>
      </w:r>
      <w:r w:rsidRPr="00850707">
        <w:rPr>
          <w:rFonts w:ascii="Arial" w:hAnsi="Arial" w:cs="Arial"/>
        </w:rPr>
        <w:t xml:space="preserve"> </w:t>
      </w:r>
      <w:r w:rsidRPr="00850707">
        <w:rPr>
          <w:rFonts w:ascii="Arial" w:hAnsi="Arial" w:cs="Arial"/>
          <w:color w:val="000000"/>
        </w:rPr>
        <w:t>Het gebruik van stromend en vallend water als energiebron is al heel lang bekend. In de oudheid werd reeds gebruik gemaakt van waterraderen. In eerste instantie als krachtbron bij het bevloeien van het land, in latere tijden werd waterkracht gebruikt om met behulp van watermolens graan te malen, hout te zagen of olie te persen. Tot ver in de 18e eeuw bleef waterkracht, naast windkracht en spierkracht van mens en dier, de voornaamste energiebron. In het begin van de negentiende eeuw kreeg het gebruik van waterkracht een nieuwe impuls toen de waterturbine werd uitgevonden.</w:t>
      </w:r>
      <w:r w:rsidRPr="00850707">
        <w:rPr>
          <w:color w:val="000000"/>
        </w:rPr>
        <w:t xml:space="preserve"> </w:t>
      </w:r>
    </w:p>
    <w:p w:rsidR="0069582C" w:rsidRDefault="0069582C" w:rsidP="0069582C">
      <w:pPr>
        <w:spacing w:before="100" w:beforeAutospacing="1" w:after="100" w:afterAutospacing="1"/>
        <w:rPr>
          <w:rFonts w:ascii="Times New Roman" w:hAnsi="Times New Roman"/>
          <w:b w:val="0"/>
          <w:bCs w:val="0"/>
          <w:i w:val="0"/>
          <w:iCs w:val="0"/>
          <w:color w:val="000000"/>
          <w:sz w:val="24"/>
          <w:szCs w:val="24"/>
        </w:rPr>
      </w:pPr>
      <w:r w:rsidRPr="00850707">
        <w:rPr>
          <w:rFonts w:ascii="Arial" w:hAnsi="Arial" w:cs="Arial"/>
          <w:i w:val="0"/>
          <w:iCs w:val="0"/>
          <w:color w:val="000000"/>
          <w:sz w:val="24"/>
          <w:szCs w:val="24"/>
        </w:rPr>
        <w:t>Het principe</w:t>
      </w:r>
      <w:r w:rsidRPr="00850707">
        <w:rPr>
          <w:rFonts w:ascii="Times New Roman" w:hAnsi="Times New Roman"/>
          <w:b w:val="0"/>
          <w:bCs w:val="0"/>
          <w:i w:val="0"/>
          <w:iCs w:val="0"/>
          <w:color w:val="000000"/>
          <w:sz w:val="24"/>
          <w:szCs w:val="24"/>
        </w:rPr>
        <w:t xml:space="preserve"> </w:t>
      </w:r>
      <w:r w:rsidRPr="00850707">
        <w:rPr>
          <w:rFonts w:ascii="Times New Roman" w:hAnsi="Times New Roman"/>
          <w:b w:val="0"/>
          <w:bCs w:val="0"/>
          <w:i w:val="0"/>
          <w:iCs w:val="0"/>
          <w:color w:val="000000"/>
          <w:sz w:val="24"/>
          <w:szCs w:val="24"/>
        </w:rPr>
        <w:br/>
      </w:r>
      <w:r w:rsidRPr="00850707">
        <w:rPr>
          <w:rFonts w:ascii="Arial" w:hAnsi="Arial" w:cs="Arial"/>
          <w:b w:val="0"/>
          <w:bCs w:val="0"/>
          <w:i w:val="0"/>
          <w:iCs w:val="0"/>
          <w:color w:val="000000"/>
          <w:sz w:val="24"/>
          <w:szCs w:val="24"/>
        </w:rPr>
        <w:t>Waterkracht bestaat bij gratie van stromend en/of vallend water. De hoeveelheid beschikbaar vermogen op een locatie is afhankelijk van de hoeveelheid water die beschikbaar is (het debiet) en het hoogteverschil waarover dit water naar beneden valt (het verval). Hoe meer verval of hoe meer debiet, des te meer vermogen kan er opgewekt worden. In een land als Nederland is het beschikbare verval; natuurlijk erg klein, maximaal zo'n vier meter, maar wel degelijk voldoende om waterkrachtcentrales te bouwen. Wel dient de natuur daarbij een beetje geholpen te worden. De waterkrachtcentrales in Nederland zijn allemaal te vinden bij stuwen in de grote rivieren.</w:t>
      </w:r>
      <w:r w:rsidRPr="00850707">
        <w:rPr>
          <w:rFonts w:ascii="Times New Roman" w:hAnsi="Times New Roman"/>
          <w:b w:val="0"/>
          <w:bCs w:val="0"/>
          <w:i w:val="0"/>
          <w:iCs w:val="0"/>
          <w:color w:val="000000"/>
          <w:sz w:val="24"/>
          <w:szCs w:val="24"/>
        </w:rPr>
        <w:t xml:space="preserve"> </w:t>
      </w:r>
    </w:p>
    <w:p w:rsidR="0069582C" w:rsidRPr="0058466D" w:rsidRDefault="0069582C" w:rsidP="0069582C">
      <w:pPr>
        <w:spacing w:before="100" w:beforeAutospacing="1" w:after="100" w:afterAutospacing="1"/>
        <w:rPr>
          <w:rFonts w:ascii="Times New Roman" w:hAnsi="Times New Roman"/>
          <w:b w:val="0"/>
          <w:bCs w:val="0"/>
          <w:i w:val="0"/>
          <w:iCs w:val="0"/>
          <w:color w:val="000000"/>
          <w:sz w:val="24"/>
          <w:szCs w:val="24"/>
        </w:rPr>
      </w:pPr>
      <w:r w:rsidRPr="0058466D">
        <w:rPr>
          <w:rFonts w:ascii="Arial" w:hAnsi="Arial" w:cs="Arial"/>
          <w:b w:val="0"/>
          <w:bCs w:val="0"/>
          <w:i w:val="0"/>
          <w:iCs w:val="0"/>
          <w:color w:val="000000"/>
          <w:sz w:val="24"/>
          <w:szCs w:val="24"/>
        </w:rPr>
        <w:t>Behalve deze watermolens waarbij de kracht van het water rechtstreeks gebruikt wordt om een werktuig aan te drijven, kan er met waterkracht ook elektriciteit opgewekt worden. Verschillende watermolens in Nederland hebben vroeger (met name in de crisisjaren en gedurende oorlog) dienst gedaan om elektriciteit op te wekken.</w:t>
      </w:r>
      <w:r w:rsidRPr="0058466D">
        <w:rPr>
          <w:rFonts w:ascii="Times New Roman" w:hAnsi="Times New Roman"/>
          <w:b w:val="0"/>
          <w:bCs w:val="0"/>
          <w:i w:val="0"/>
          <w:iCs w:val="0"/>
          <w:color w:val="000000"/>
          <w:sz w:val="24"/>
          <w:szCs w:val="24"/>
        </w:rPr>
        <w:t xml:space="preserve"> </w:t>
      </w:r>
    </w:p>
    <w:p w:rsidR="0069582C" w:rsidRPr="005C4BE5" w:rsidRDefault="0069582C" w:rsidP="0069582C">
      <w:pPr>
        <w:pStyle w:val="Default"/>
        <w:rPr>
          <w:rFonts w:ascii="Arial" w:hAnsi="Arial" w:cs="Arial"/>
        </w:rPr>
      </w:pPr>
      <w:r w:rsidRPr="005C4BE5">
        <w:rPr>
          <w:rFonts w:ascii="Arial" w:hAnsi="Arial" w:cs="Arial"/>
          <w:b/>
          <w:bCs/>
        </w:rPr>
        <w:t xml:space="preserve">De waterkrachtcentrale </w:t>
      </w:r>
    </w:p>
    <w:p w:rsidR="0069582C" w:rsidRPr="005C4BE5" w:rsidRDefault="0069582C" w:rsidP="0069582C">
      <w:pPr>
        <w:pStyle w:val="Default"/>
        <w:rPr>
          <w:rFonts w:ascii="Arial" w:hAnsi="Arial" w:cs="Arial"/>
        </w:rPr>
      </w:pPr>
      <w:r w:rsidRPr="005C4BE5">
        <w:rPr>
          <w:rFonts w:ascii="Arial" w:hAnsi="Arial" w:cs="Arial"/>
        </w:rPr>
        <w:t xml:space="preserve">Het principe van energie opwekken in een waterkrachtcentrale is hetzelfde als bij de watermolen. Het water stroomt langs een groot rad (turbine) en zet dit rad in beweging. De as van de turbine is gekoppeld aan een generator, waarmee elektriciteit wordt opgewekt. De werking is te vergelijken met een fietsdynamo. De hoeveelheid stroom die opgewekt kan worden is afhankelijk van twee factoren: de hoeveelheid water en het hoogteverschil waarover het water naar beneden valt. Het voordeel van waterkracht is dat het een onuitputtelijke bron is. Het water wordt immers niet opgebruikt en wordt ook niet vervuild. Wereldwijd wordt 20% van de stroom opgewekt met waterkrachtcentrales. </w:t>
      </w:r>
    </w:p>
    <w:p w:rsidR="005C4BE5" w:rsidRDefault="005C4BE5" w:rsidP="005C4BE5">
      <w:pPr>
        <w:pStyle w:val="Default"/>
        <w:rPr>
          <w:rFonts w:ascii="Arial" w:hAnsi="Arial" w:cs="Arial"/>
          <w:b/>
          <w:bCs/>
        </w:rPr>
      </w:pPr>
    </w:p>
    <w:p w:rsidR="005C4BE5" w:rsidRPr="005C4BE5" w:rsidRDefault="0069582C" w:rsidP="005C4BE5">
      <w:pPr>
        <w:pStyle w:val="Default"/>
        <w:rPr>
          <w:rFonts w:ascii="Arial" w:hAnsi="Arial" w:cs="Arial"/>
          <w:b/>
          <w:bCs/>
        </w:rPr>
      </w:pPr>
      <w:r w:rsidRPr="005C4BE5">
        <w:rPr>
          <w:rFonts w:ascii="Arial" w:hAnsi="Arial" w:cs="Arial"/>
          <w:b/>
          <w:bCs/>
        </w:rPr>
        <w:t xml:space="preserve">Stuwdammen </w:t>
      </w:r>
    </w:p>
    <w:p w:rsidR="0069582C" w:rsidRPr="005C4BE5" w:rsidRDefault="0069582C" w:rsidP="005C4BE5">
      <w:pPr>
        <w:pStyle w:val="Default"/>
        <w:rPr>
          <w:rFonts w:ascii="Arial" w:hAnsi="Arial" w:cs="Arial"/>
        </w:rPr>
      </w:pPr>
      <w:r w:rsidRPr="005C4BE5">
        <w:rPr>
          <w:rFonts w:ascii="Arial" w:hAnsi="Arial" w:cs="Arial"/>
        </w:rPr>
        <w:t xml:space="preserve">Overal ter wereld zijn en worden in rivieren stuwdammen met waterkrachtcentrales gebouwd. Een voordeel van een dam met een stuwmeer is de continue aanvoer van water. Andere voordelen van stuwdammen zijn een betere regulering van de waterstand beneden de dam, waardoor overstromingen voorkomen kunnen worden en de rivier beter bevaarbaar is voor de scheepvaart. Ook kan het stuwmeer als watervoorraad voor irrigatie worden gebruikt. De nadelen van stuwdammen zijn helaas ook groot. Zo moeten vaak tien- tot honderdduizenden mensen verhuizen omdat hun gebied onder water komt te staan. Rivieren kunnen niet meer periodiek hun oevers overstromen en een laagje vruchtbaar slib afzetten. Verder is er dikwijls </w:t>
      </w:r>
      <w:r w:rsidRPr="005C4BE5">
        <w:rPr>
          <w:rFonts w:ascii="Arial" w:hAnsi="Arial" w:cs="Arial"/>
        </w:rPr>
        <w:lastRenderedPageBreak/>
        <w:t xml:space="preserve">grote schade aan de natuur. Vissen kunnen dammen niet passeren of komen om in de turbines van de centrale en het leefmilieu van planten en dieren wordt aangetast of verdwijnt </w:t>
      </w:r>
    </w:p>
    <w:p w:rsidR="005C4BE5" w:rsidRDefault="005C4BE5" w:rsidP="0069582C">
      <w:pPr>
        <w:pStyle w:val="Default"/>
        <w:rPr>
          <w:rFonts w:ascii="Arial" w:hAnsi="Arial" w:cs="Arial"/>
          <w:b/>
          <w:bCs/>
        </w:rPr>
      </w:pPr>
    </w:p>
    <w:p w:rsidR="0069582C" w:rsidRPr="005C4BE5" w:rsidRDefault="0069582C" w:rsidP="0069582C">
      <w:pPr>
        <w:pStyle w:val="Default"/>
        <w:rPr>
          <w:rFonts w:ascii="Arial" w:hAnsi="Arial" w:cs="Arial"/>
        </w:rPr>
      </w:pPr>
      <w:r w:rsidRPr="005C4BE5">
        <w:rPr>
          <w:rFonts w:ascii="Arial" w:hAnsi="Arial" w:cs="Arial"/>
          <w:b/>
          <w:bCs/>
        </w:rPr>
        <w:t xml:space="preserve">Waterkrachtcentrales in Nederland </w:t>
      </w:r>
    </w:p>
    <w:p w:rsidR="0069582C" w:rsidRPr="005C4BE5" w:rsidRDefault="0069582C" w:rsidP="0069582C">
      <w:pPr>
        <w:pStyle w:val="Default"/>
        <w:rPr>
          <w:rFonts w:ascii="Arial" w:hAnsi="Arial" w:cs="Arial"/>
        </w:rPr>
      </w:pPr>
      <w:r w:rsidRPr="005C4BE5">
        <w:rPr>
          <w:rFonts w:ascii="Arial" w:hAnsi="Arial" w:cs="Arial"/>
        </w:rPr>
        <w:t xml:space="preserve">In Nederland zijn de hoogteverschillen beperkt. Dit betekent dat de waterkrachtcentrales het niet moeten hebben van de grote stroomsnelheden, maar van de grote hoeveelheden water die door de rivieren stromen. De centrales zijn bij stuwen geplaatst, zodat dan gebruik gemaakt kan worden van een beperkt hoogteverschil. In Nederland zijn er op dit moment vier waterkrachtcentrales in de grote rivieren: twee in de Maas bij Lith en Linne en twee in de Nederrijn bij Maurik (stuw Amerongen) en Hagestein. Een vijfde centrale is gepland bij de stuw bij Driel. In 2007 produceerden alle waterkrachtcentrales in Nederland voldoende energie om ruim 30.000 huishoudens van elektriciteit te voorzien. Nederland is een vlak land en waterkracht zal dus nooit een grote rol kunnen spelen in de energievoorziening. Er wordt echter ook naar andere technieken gezocht om energie uit water te halen. </w:t>
      </w:r>
    </w:p>
    <w:p w:rsidR="0069582C" w:rsidRPr="005C4BE5" w:rsidRDefault="0069582C" w:rsidP="0069582C">
      <w:pPr>
        <w:pStyle w:val="Default"/>
        <w:rPr>
          <w:rFonts w:ascii="Arial" w:hAnsi="Arial" w:cs="Arial"/>
        </w:rPr>
      </w:pPr>
      <w:r w:rsidRPr="005C4BE5">
        <w:rPr>
          <w:rFonts w:ascii="Arial" w:hAnsi="Arial" w:cs="Arial"/>
        </w:rPr>
        <w:t xml:space="preserve"> </w:t>
      </w:r>
    </w:p>
    <w:p w:rsidR="0069582C" w:rsidRPr="005C4BE5" w:rsidRDefault="0069582C" w:rsidP="0069582C">
      <w:pPr>
        <w:pStyle w:val="Default"/>
        <w:rPr>
          <w:rFonts w:ascii="Arial" w:hAnsi="Arial" w:cs="Arial"/>
        </w:rPr>
      </w:pPr>
      <w:r w:rsidRPr="005C4BE5">
        <w:rPr>
          <w:rFonts w:ascii="Arial" w:hAnsi="Arial" w:cs="Arial"/>
        </w:rPr>
        <w:t xml:space="preserve">Watermolen achter het Nederlands Watermuseum </w:t>
      </w:r>
    </w:p>
    <w:p w:rsidR="0069582C" w:rsidRPr="005C4BE5" w:rsidRDefault="0069582C" w:rsidP="0069582C">
      <w:pPr>
        <w:pStyle w:val="Default"/>
        <w:rPr>
          <w:rFonts w:ascii="Arial" w:hAnsi="Arial" w:cs="Arial"/>
        </w:rPr>
      </w:pPr>
      <w:r w:rsidRPr="005C4BE5">
        <w:rPr>
          <w:rFonts w:ascii="Arial" w:hAnsi="Arial" w:cs="Arial"/>
        </w:rPr>
        <w:t xml:space="preserve">Bron: Nederlands Watermuseum Infoblad Nederlands Watermuseum 2009 </w:t>
      </w:r>
    </w:p>
    <w:p w:rsidR="0069582C" w:rsidRPr="005C4BE5" w:rsidRDefault="0069582C" w:rsidP="0069582C">
      <w:pPr>
        <w:pStyle w:val="Default"/>
        <w:rPr>
          <w:rFonts w:ascii="Arial" w:hAnsi="Arial" w:cs="Arial"/>
        </w:rPr>
      </w:pPr>
      <w:r w:rsidRPr="005C4BE5">
        <w:rPr>
          <w:rFonts w:ascii="Arial" w:hAnsi="Arial" w:cs="Arial"/>
        </w:rPr>
        <w:t>_______________</w:t>
      </w:r>
    </w:p>
    <w:p w:rsidR="0069582C" w:rsidRPr="005C4BE5" w:rsidRDefault="00C50B00" w:rsidP="0069582C">
      <w:pPr>
        <w:spacing w:before="100" w:beforeAutospacing="1" w:after="100" w:afterAutospacing="1"/>
        <w:rPr>
          <w:rFonts w:ascii="Arial" w:hAnsi="Arial" w:cs="Arial"/>
          <w:b w:val="0"/>
          <w:bCs w:val="0"/>
          <w:i w:val="0"/>
          <w:iCs w:val="0"/>
          <w:color w:val="000000"/>
          <w:sz w:val="24"/>
          <w:szCs w:val="24"/>
        </w:rPr>
      </w:pPr>
      <w:r>
        <w:rPr>
          <w:noProof/>
        </w:rPr>
        <w:drawing>
          <wp:anchor distT="0" distB="0" distL="114300" distR="114300" simplePos="0" relativeHeight="251656704" behindDoc="1" locked="0" layoutInCell="1" allowOverlap="1">
            <wp:simplePos x="0" y="0"/>
            <wp:positionH relativeFrom="column">
              <wp:posOffset>342900</wp:posOffset>
            </wp:positionH>
            <wp:positionV relativeFrom="paragraph">
              <wp:posOffset>434340</wp:posOffset>
            </wp:positionV>
            <wp:extent cx="4762500" cy="3581400"/>
            <wp:effectExtent l="0" t="0" r="0" b="0"/>
            <wp:wrapTight wrapText="bothSides">
              <wp:wrapPolygon edited="0">
                <wp:start x="0" y="0"/>
                <wp:lineTo x="0" y="21485"/>
                <wp:lineTo x="21514" y="21485"/>
                <wp:lineTo x="21514" y="0"/>
                <wp:lineTo x="0" y="0"/>
              </wp:wrapPolygon>
            </wp:wrapTight>
            <wp:docPr id="4" name="Afbeelding 4" descr="http://farm4.static.flickr.com/3515/3463960150_8f2f7d4e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rm4.static.flickr.com/3515/3463960150_8f2f7d4ecc.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62500" cy="358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82C" w:rsidRPr="005C4BE5" w:rsidRDefault="0069582C" w:rsidP="0069582C">
      <w:pPr>
        <w:spacing w:after="240"/>
        <w:rPr>
          <w:rFonts w:ascii="Arial" w:hAnsi="Arial" w:cs="Arial"/>
          <w:b w:val="0"/>
          <w:bCs w:val="0"/>
          <w:i w:val="0"/>
          <w:iCs w:val="0"/>
          <w:sz w:val="24"/>
          <w:szCs w:val="24"/>
        </w:rPr>
      </w:pPr>
    </w:p>
    <w:p w:rsidR="0069582C" w:rsidRDefault="0069582C" w:rsidP="0069582C">
      <w:pPr>
        <w:spacing w:before="240" w:after="240" w:line="210" w:lineRule="atLeast"/>
        <w:rPr>
          <w:rFonts w:ascii="Arial" w:hAnsi="Arial" w:cs="Arial"/>
          <w:b w:val="0"/>
          <w:bCs w:val="0"/>
          <w:i w:val="0"/>
          <w:iCs w:val="0"/>
          <w:color w:val="212121"/>
          <w:sz w:val="16"/>
          <w:szCs w:val="16"/>
        </w:rPr>
      </w:pPr>
    </w:p>
    <w:p w:rsidR="0069582C" w:rsidRDefault="00E45776" w:rsidP="0069582C">
      <w:pPr>
        <w:spacing w:before="240" w:after="240" w:line="210" w:lineRule="atLeast"/>
        <w:rPr>
          <w:rFonts w:ascii="Arial" w:hAnsi="Arial" w:cs="Arial"/>
          <w:b w:val="0"/>
          <w:bCs w:val="0"/>
          <w:i w:val="0"/>
          <w:iCs w:val="0"/>
          <w:color w:val="212121"/>
          <w:sz w:val="16"/>
          <w:szCs w:val="16"/>
        </w:rPr>
      </w:pPr>
      <w:r>
        <w:rPr>
          <w:rFonts w:ascii="Arial" w:hAnsi="Arial" w:cs="Arial"/>
          <w:b w:val="0"/>
          <w:bCs w:val="0"/>
          <w:i w:val="0"/>
          <w:iCs w:val="0"/>
          <w:color w:val="212121"/>
          <w:sz w:val="16"/>
          <w:szCs w:val="16"/>
        </w:rPr>
        <w:t xml:space="preserve">   Foto:watermolen Singraven</w:t>
      </w:r>
    </w:p>
    <w:p w:rsidR="005C4BE5" w:rsidRDefault="005C4BE5" w:rsidP="0069582C">
      <w:pPr>
        <w:spacing w:before="240" w:after="240" w:line="210" w:lineRule="atLeast"/>
        <w:rPr>
          <w:rFonts w:ascii="Arial" w:hAnsi="Arial" w:cs="Arial"/>
          <w:bCs w:val="0"/>
          <w:i w:val="0"/>
          <w:iCs w:val="0"/>
          <w:color w:val="212121"/>
          <w:sz w:val="24"/>
          <w:szCs w:val="24"/>
          <w:u w:val="single"/>
        </w:rPr>
      </w:pPr>
    </w:p>
    <w:p w:rsidR="009C5E07" w:rsidRDefault="009C5E07" w:rsidP="0069582C">
      <w:pPr>
        <w:spacing w:before="240" w:after="240" w:line="210" w:lineRule="atLeast"/>
        <w:rPr>
          <w:rFonts w:ascii="Verdana Ref" w:hAnsi="Verdana Ref" w:cs="Arial"/>
          <w:b w:val="0"/>
          <w:bCs w:val="0"/>
          <w:i w:val="0"/>
          <w:iCs w:val="0"/>
          <w:color w:val="212121"/>
          <w:sz w:val="24"/>
          <w:szCs w:val="24"/>
        </w:rPr>
      </w:pPr>
    </w:p>
    <w:p w:rsidR="0069582C" w:rsidRPr="00FE545D" w:rsidRDefault="00140A8A" w:rsidP="0069582C">
      <w:pPr>
        <w:spacing w:before="240" w:after="240" w:line="210" w:lineRule="atLeast"/>
        <w:rPr>
          <w:rFonts w:ascii="Arial" w:hAnsi="Arial" w:cs="Arial"/>
          <w:b w:val="0"/>
          <w:bCs w:val="0"/>
          <w:i w:val="0"/>
          <w:iCs w:val="0"/>
          <w:color w:val="212121"/>
          <w:sz w:val="24"/>
          <w:szCs w:val="24"/>
        </w:rPr>
      </w:pPr>
      <w:r>
        <w:rPr>
          <w:rFonts w:ascii="Arial" w:hAnsi="Arial" w:cs="Arial"/>
          <w:b w:val="0"/>
          <w:bCs w:val="0"/>
          <w:i w:val="0"/>
          <w:iCs w:val="0"/>
          <w:color w:val="212121"/>
          <w:sz w:val="24"/>
          <w:szCs w:val="24"/>
        </w:rPr>
        <w:lastRenderedPageBreak/>
        <w:t>In het persbericht uit de Tubantia</w:t>
      </w:r>
      <w:r w:rsidR="0069582C" w:rsidRPr="00FE545D">
        <w:rPr>
          <w:rFonts w:ascii="Arial" w:hAnsi="Arial" w:cs="Arial"/>
          <w:b w:val="0"/>
          <w:bCs w:val="0"/>
          <w:i w:val="0"/>
          <w:iCs w:val="0"/>
          <w:color w:val="212121"/>
          <w:sz w:val="24"/>
          <w:szCs w:val="24"/>
        </w:rPr>
        <w:t xml:space="preserve"> van 22 december 2010 kun je lezen dat er een stichting is opgericht die tot doel heeft om een nieuwe watermolen in het Hulsbeek in Oldenzaal te bouwen.</w:t>
      </w:r>
    </w:p>
    <w:p w:rsidR="0069582C" w:rsidRDefault="0069582C" w:rsidP="0069582C">
      <w:pPr>
        <w:spacing w:before="240" w:after="240" w:line="210" w:lineRule="atLeast"/>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In Denekamp, bij huize Singraven staat ook een watermolen. Deze watermolen dient als voorbeeld om een aantal opdrachten uit te voeren in het kader van dit project.</w:t>
      </w:r>
    </w:p>
    <w:p w:rsidR="009C5E07" w:rsidRPr="00FE545D" w:rsidRDefault="009C5E07" w:rsidP="00E45776">
      <w:pPr>
        <w:spacing w:before="240" w:after="240" w:line="210" w:lineRule="atLeast"/>
        <w:rPr>
          <w:rFonts w:ascii="Arial" w:hAnsi="Arial" w:cs="Arial"/>
          <w:bCs w:val="0"/>
          <w:i w:val="0"/>
          <w:iCs w:val="0"/>
          <w:color w:val="212121"/>
          <w:sz w:val="24"/>
          <w:szCs w:val="24"/>
          <w:u w:val="single"/>
        </w:rPr>
      </w:pPr>
      <w:r w:rsidRPr="00FE545D">
        <w:rPr>
          <w:rFonts w:ascii="Arial" w:hAnsi="Arial" w:cs="Arial"/>
          <w:bCs w:val="0"/>
          <w:i w:val="0"/>
          <w:iCs w:val="0"/>
          <w:color w:val="212121"/>
          <w:sz w:val="24"/>
          <w:szCs w:val="24"/>
          <w:u w:val="single"/>
        </w:rPr>
        <w:t>H2: Instructie</w:t>
      </w:r>
    </w:p>
    <w:p w:rsidR="0069582C" w:rsidRPr="00FE545D" w:rsidRDefault="00E45776" w:rsidP="0069582C">
      <w:pPr>
        <w:spacing w:before="240" w:after="240" w:line="210" w:lineRule="atLeast"/>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 xml:space="preserve">Jullie zullen te maken krijgen met het tekenen van aanzichten en het maken van berekeningen. Je werkt in groepjes van </w:t>
      </w:r>
      <w:r w:rsidR="003B7527">
        <w:rPr>
          <w:rFonts w:ascii="Arial" w:hAnsi="Arial" w:cs="Arial"/>
          <w:b w:val="0"/>
          <w:bCs w:val="0"/>
          <w:i w:val="0"/>
          <w:iCs w:val="0"/>
          <w:color w:val="212121"/>
          <w:sz w:val="24"/>
          <w:szCs w:val="24"/>
        </w:rPr>
        <w:t>2</w:t>
      </w:r>
      <w:r w:rsidRPr="00FE545D">
        <w:rPr>
          <w:rFonts w:ascii="Arial" w:hAnsi="Arial" w:cs="Arial"/>
          <w:b w:val="0"/>
          <w:bCs w:val="0"/>
          <w:i w:val="0"/>
          <w:iCs w:val="0"/>
          <w:color w:val="212121"/>
          <w:sz w:val="24"/>
          <w:szCs w:val="24"/>
        </w:rPr>
        <w:t xml:space="preserve"> personen.</w:t>
      </w:r>
    </w:p>
    <w:p w:rsidR="005944C3" w:rsidRPr="00FE545D" w:rsidRDefault="005944C3" w:rsidP="009C5E07">
      <w:pPr>
        <w:spacing w:before="240" w:after="240"/>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Benodigde materialen:</w:t>
      </w:r>
    </w:p>
    <w:p w:rsidR="005944C3" w:rsidRPr="00FE545D" w:rsidRDefault="005944C3" w:rsidP="009C5E07">
      <w:pPr>
        <w:numPr>
          <w:ilvl w:val="0"/>
          <w:numId w:val="4"/>
        </w:numPr>
        <w:spacing w:before="240" w:after="240"/>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Rekenmachine</w:t>
      </w:r>
      <w:r w:rsidR="00FE545D" w:rsidRPr="00FE545D">
        <w:rPr>
          <w:rFonts w:ascii="Arial" w:hAnsi="Arial" w:cs="Arial"/>
          <w:b w:val="0"/>
          <w:bCs w:val="0"/>
          <w:i w:val="0"/>
          <w:iCs w:val="0"/>
          <w:color w:val="212121"/>
          <w:sz w:val="24"/>
          <w:szCs w:val="24"/>
        </w:rPr>
        <w:t>, boek getal en ruimte, deel 1 en 2</w:t>
      </w:r>
    </w:p>
    <w:p w:rsidR="005944C3" w:rsidRPr="00FE545D" w:rsidRDefault="005944C3" w:rsidP="009C5E07">
      <w:pPr>
        <w:numPr>
          <w:ilvl w:val="0"/>
          <w:numId w:val="4"/>
        </w:numPr>
        <w:spacing w:before="240" w:after="240"/>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Potlood, pen, passer, geodriehoek</w:t>
      </w:r>
    </w:p>
    <w:p w:rsidR="005944C3" w:rsidRPr="00FE545D" w:rsidRDefault="005944C3" w:rsidP="009C5E07">
      <w:pPr>
        <w:numPr>
          <w:ilvl w:val="0"/>
          <w:numId w:val="4"/>
        </w:numPr>
        <w:spacing w:before="240" w:after="240"/>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Voor papier wordt gezorgd</w:t>
      </w:r>
    </w:p>
    <w:p w:rsidR="005944C3" w:rsidRPr="00FE545D" w:rsidRDefault="005944C3" w:rsidP="009C5E07">
      <w:pPr>
        <w:numPr>
          <w:ilvl w:val="0"/>
          <w:numId w:val="4"/>
        </w:numPr>
        <w:spacing w:before="240" w:after="240"/>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En 1 fototoestel per groep</w:t>
      </w:r>
      <w:r w:rsidR="003B7527">
        <w:rPr>
          <w:rFonts w:ascii="Arial" w:hAnsi="Arial" w:cs="Arial"/>
          <w:b w:val="0"/>
          <w:bCs w:val="0"/>
          <w:i w:val="0"/>
          <w:iCs w:val="0"/>
          <w:color w:val="212121"/>
          <w:sz w:val="24"/>
          <w:szCs w:val="24"/>
        </w:rPr>
        <w:t>. (telefoon mag ook)</w:t>
      </w:r>
    </w:p>
    <w:p w:rsidR="009C5E07" w:rsidRPr="00FE545D" w:rsidRDefault="009C5E07" w:rsidP="009C5E07">
      <w:pPr>
        <w:spacing w:before="240" w:after="240" w:line="210" w:lineRule="atLeast"/>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Alle opdrachten moeten aan het einde van de ochtend of middag worden ingeleverd bij de docent.</w:t>
      </w:r>
      <w:r w:rsidR="003F4047">
        <w:rPr>
          <w:rFonts w:ascii="Arial" w:hAnsi="Arial" w:cs="Arial"/>
          <w:b w:val="0"/>
          <w:bCs w:val="0"/>
          <w:i w:val="0"/>
          <w:iCs w:val="0"/>
          <w:color w:val="212121"/>
          <w:sz w:val="24"/>
          <w:szCs w:val="24"/>
        </w:rPr>
        <w:t xml:space="preserve"> Bij de aanzichten is het vooral van belang dat er heel nauwkeurig getekend wordt. </w:t>
      </w:r>
    </w:p>
    <w:p w:rsidR="009C5E07" w:rsidRPr="00FE545D" w:rsidRDefault="009C5E07" w:rsidP="009C5E07">
      <w:p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 xml:space="preserve">Het ingeleverde werk moet voorzien zijn van : </w:t>
      </w:r>
    </w:p>
    <w:p w:rsidR="009C5E07" w:rsidRPr="00FE545D" w:rsidRDefault="009C5E07" w:rsidP="009C5E07">
      <w:pPr>
        <w:rPr>
          <w:rFonts w:ascii="Arial" w:hAnsi="Arial" w:cs="Arial"/>
          <w:b w:val="0"/>
          <w:bCs w:val="0"/>
          <w:i w:val="0"/>
          <w:iCs w:val="0"/>
          <w:color w:val="212121"/>
          <w:sz w:val="24"/>
          <w:szCs w:val="24"/>
        </w:rPr>
      </w:pPr>
    </w:p>
    <w:p w:rsidR="009C5E07" w:rsidRPr="00FE545D" w:rsidRDefault="009C5E07" w:rsidP="009C5E07">
      <w:pPr>
        <w:numPr>
          <w:ilvl w:val="0"/>
          <w:numId w:val="1"/>
        </w:num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Voorkant met namen, klas en docent wiskunde</w:t>
      </w:r>
    </w:p>
    <w:p w:rsidR="009C5E07" w:rsidRPr="00FE545D" w:rsidRDefault="009C5E07" w:rsidP="009C5E07">
      <w:pPr>
        <w:numPr>
          <w:ilvl w:val="0"/>
          <w:numId w:val="1"/>
        </w:num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Inhoudsopgave</w:t>
      </w:r>
    </w:p>
    <w:p w:rsidR="009C5E07" w:rsidRPr="00FE545D" w:rsidRDefault="009C5E07" w:rsidP="009C5E07">
      <w:pPr>
        <w:numPr>
          <w:ilvl w:val="0"/>
          <w:numId w:val="1"/>
        </w:num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Uitwerkingen van de opdrachten</w:t>
      </w:r>
    </w:p>
    <w:p w:rsidR="009C5E07" w:rsidRPr="00FE545D" w:rsidRDefault="009C5E07" w:rsidP="009C5E07">
      <w:pPr>
        <w:numPr>
          <w:ilvl w:val="0"/>
          <w:numId w:val="1"/>
        </w:num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Evaluatie</w:t>
      </w:r>
      <w:r w:rsidR="003B7527">
        <w:rPr>
          <w:rFonts w:ascii="Arial" w:hAnsi="Arial" w:cs="Arial"/>
          <w:b w:val="0"/>
          <w:bCs w:val="0"/>
          <w:i w:val="0"/>
          <w:iCs w:val="0"/>
          <w:color w:val="212121"/>
          <w:sz w:val="24"/>
          <w:szCs w:val="24"/>
        </w:rPr>
        <w:t xml:space="preserve"> </w:t>
      </w:r>
    </w:p>
    <w:p w:rsidR="009C5E07" w:rsidRPr="00FE545D" w:rsidRDefault="009C5E07" w:rsidP="009C5E07">
      <w:pPr>
        <w:numPr>
          <w:ilvl w:val="0"/>
          <w:numId w:val="1"/>
        </w:num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Logboek</w:t>
      </w:r>
      <w:r w:rsidR="00493B97">
        <w:rPr>
          <w:rFonts w:ascii="Arial" w:hAnsi="Arial" w:cs="Arial"/>
          <w:b w:val="0"/>
          <w:bCs w:val="0"/>
          <w:i w:val="0"/>
          <w:iCs w:val="0"/>
          <w:color w:val="212121"/>
          <w:sz w:val="24"/>
          <w:szCs w:val="24"/>
        </w:rPr>
        <w:t xml:space="preserve"> (je mag de bijlage hiervoor gebruiken</w:t>
      </w:r>
      <w:r w:rsidR="003B7527">
        <w:rPr>
          <w:rFonts w:ascii="Arial" w:hAnsi="Arial" w:cs="Arial"/>
          <w:b w:val="0"/>
          <w:bCs w:val="0"/>
          <w:i w:val="0"/>
          <w:iCs w:val="0"/>
          <w:color w:val="212121"/>
          <w:sz w:val="24"/>
          <w:szCs w:val="24"/>
        </w:rPr>
        <w:t>)</w:t>
      </w:r>
      <w:r w:rsidRPr="00FE545D">
        <w:rPr>
          <w:rFonts w:ascii="Arial" w:hAnsi="Arial" w:cs="Arial"/>
          <w:b w:val="0"/>
          <w:bCs w:val="0"/>
          <w:i w:val="0"/>
          <w:iCs w:val="0"/>
          <w:color w:val="212121"/>
          <w:sz w:val="24"/>
          <w:szCs w:val="24"/>
        </w:rPr>
        <w:t xml:space="preserve"> </w:t>
      </w:r>
    </w:p>
    <w:p w:rsidR="009C5E07" w:rsidRPr="00FE545D" w:rsidRDefault="009C5E07" w:rsidP="009C5E07">
      <w:pPr>
        <w:pBdr>
          <w:bottom w:val="single" w:sz="12" w:space="1" w:color="auto"/>
        </w:pBdr>
        <w:spacing w:before="240" w:after="240" w:line="210" w:lineRule="atLeast"/>
        <w:rPr>
          <w:rFonts w:ascii="Arial" w:hAnsi="Arial" w:cs="Arial"/>
          <w:b w:val="0"/>
          <w:bCs w:val="0"/>
          <w:i w:val="0"/>
          <w:iCs w:val="0"/>
          <w:color w:val="212121"/>
          <w:sz w:val="24"/>
          <w:szCs w:val="24"/>
        </w:rPr>
      </w:pPr>
    </w:p>
    <w:p w:rsidR="009C5E07" w:rsidRPr="00FE545D" w:rsidRDefault="009C5E07" w:rsidP="009C5E07">
      <w:pPr>
        <w:spacing w:before="240" w:after="240" w:line="210" w:lineRule="atLeast"/>
        <w:rPr>
          <w:rFonts w:ascii="Arial" w:hAnsi="Arial" w:cs="Arial"/>
          <w:bCs w:val="0"/>
          <w:i w:val="0"/>
          <w:iCs w:val="0"/>
          <w:color w:val="212121"/>
          <w:sz w:val="24"/>
          <w:szCs w:val="24"/>
          <w:u w:val="single"/>
        </w:rPr>
      </w:pPr>
      <w:r w:rsidRPr="00FE545D">
        <w:rPr>
          <w:rFonts w:ascii="Arial" w:hAnsi="Arial" w:cs="Arial"/>
          <w:bCs w:val="0"/>
          <w:i w:val="0"/>
          <w:iCs w:val="0"/>
          <w:color w:val="212121"/>
          <w:sz w:val="24"/>
          <w:szCs w:val="24"/>
          <w:u w:val="single"/>
        </w:rPr>
        <w:t>H3: Opdrachten</w:t>
      </w:r>
    </w:p>
    <w:p w:rsidR="005944C3" w:rsidRPr="00FE545D" w:rsidRDefault="00E45776" w:rsidP="0069582C">
      <w:pPr>
        <w:numPr>
          <w:ilvl w:val="0"/>
          <w:numId w:val="2"/>
        </w:num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Lees goed bovenstaande teksten over de werking van watermolens door. Geef dan in ongeveer een half A-4tje in eigen woorden weer hoe een watermolen werkt en wat er nodig is om hem te laten werken</w:t>
      </w:r>
      <w:r w:rsidR="0069582C" w:rsidRPr="00FE545D">
        <w:rPr>
          <w:rFonts w:ascii="Arial" w:hAnsi="Arial" w:cs="Arial"/>
          <w:b w:val="0"/>
          <w:bCs w:val="0"/>
          <w:i w:val="0"/>
          <w:iCs w:val="0"/>
          <w:color w:val="212121"/>
          <w:sz w:val="24"/>
          <w:szCs w:val="24"/>
        </w:rPr>
        <w:t xml:space="preserve">. </w:t>
      </w:r>
      <w:r w:rsidR="005944C3" w:rsidRPr="00FE545D">
        <w:rPr>
          <w:rFonts w:ascii="Arial" w:hAnsi="Arial" w:cs="Arial"/>
          <w:b w:val="0"/>
          <w:bCs w:val="0"/>
          <w:i w:val="0"/>
          <w:iCs w:val="0"/>
          <w:color w:val="212121"/>
          <w:sz w:val="24"/>
          <w:szCs w:val="24"/>
        </w:rPr>
        <w:br/>
      </w:r>
    </w:p>
    <w:p w:rsidR="005944C3" w:rsidRPr="00FE545D" w:rsidRDefault="0069582C" w:rsidP="0069582C">
      <w:pPr>
        <w:numPr>
          <w:ilvl w:val="0"/>
          <w:numId w:val="2"/>
        </w:num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Ga naar de watermolen van het Singraven toe en bekijk hoe deze in elkaar steekt. Maak eventue</w:t>
      </w:r>
      <w:r w:rsidR="005944C3" w:rsidRPr="00FE545D">
        <w:rPr>
          <w:rFonts w:ascii="Arial" w:hAnsi="Arial" w:cs="Arial"/>
          <w:b w:val="0"/>
          <w:bCs w:val="0"/>
          <w:i w:val="0"/>
          <w:iCs w:val="0"/>
          <w:color w:val="212121"/>
          <w:sz w:val="24"/>
          <w:szCs w:val="24"/>
        </w:rPr>
        <w:t>el foto’s om later te gebruiken</w:t>
      </w:r>
      <w:r w:rsidRPr="00FE545D">
        <w:rPr>
          <w:rFonts w:ascii="Arial" w:hAnsi="Arial" w:cs="Arial"/>
          <w:b w:val="0"/>
          <w:bCs w:val="0"/>
          <w:i w:val="0"/>
          <w:iCs w:val="0"/>
          <w:color w:val="212121"/>
          <w:sz w:val="24"/>
          <w:szCs w:val="24"/>
        </w:rPr>
        <w:t>.</w:t>
      </w:r>
      <w:r w:rsidR="005944C3" w:rsidRPr="00FE545D">
        <w:rPr>
          <w:rFonts w:ascii="Arial" w:hAnsi="Arial" w:cs="Arial"/>
          <w:b w:val="0"/>
          <w:bCs w:val="0"/>
          <w:i w:val="0"/>
          <w:iCs w:val="0"/>
          <w:color w:val="212121"/>
          <w:sz w:val="24"/>
          <w:szCs w:val="24"/>
        </w:rPr>
        <w:br/>
      </w:r>
      <w:r w:rsidR="005944C3" w:rsidRPr="00FE545D">
        <w:rPr>
          <w:rFonts w:ascii="Arial" w:hAnsi="Arial" w:cs="Arial"/>
          <w:b w:val="0"/>
          <w:bCs w:val="0"/>
          <w:i w:val="0"/>
          <w:iCs w:val="0"/>
          <w:color w:val="212121"/>
          <w:sz w:val="24"/>
          <w:szCs w:val="24"/>
        </w:rPr>
        <w:br/>
      </w:r>
      <w:r w:rsidRPr="00FE545D">
        <w:rPr>
          <w:rFonts w:ascii="Arial" w:hAnsi="Arial" w:cs="Arial"/>
          <w:b w:val="0"/>
          <w:bCs w:val="0"/>
          <w:i w:val="0"/>
          <w:iCs w:val="0"/>
          <w:color w:val="212121"/>
          <w:sz w:val="24"/>
          <w:szCs w:val="24"/>
        </w:rPr>
        <w:t>Maak dan op hokjespapier een vooraanzic</w:t>
      </w:r>
      <w:r w:rsidR="005944C3" w:rsidRPr="00FE545D">
        <w:rPr>
          <w:rFonts w:ascii="Arial" w:hAnsi="Arial" w:cs="Arial"/>
          <w:b w:val="0"/>
          <w:bCs w:val="0"/>
          <w:i w:val="0"/>
          <w:iCs w:val="0"/>
          <w:color w:val="212121"/>
          <w:sz w:val="24"/>
          <w:szCs w:val="24"/>
        </w:rPr>
        <w:t>ht en een zijaanzicht van 1 rad van de watermolen.</w:t>
      </w:r>
      <w:r w:rsidR="00FE545D" w:rsidRPr="00FE545D">
        <w:rPr>
          <w:rFonts w:ascii="Arial" w:hAnsi="Arial" w:cs="Arial"/>
          <w:b w:val="0"/>
          <w:bCs w:val="0"/>
          <w:i w:val="0"/>
          <w:iCs w:val="0"/>
          <w:color w:val="212121"/>
          <w:sz w:val="24"/>
          <w:szCs w:val="24"/>
        </w:rPr>
        <w:t xml:space="preserve"> </w:t>
      </w:r>
      <w:r w:rsidRPr="00FE545D">
        <w:rPr>
          <w:rFonts w:ascii="Arial" w:hAnsi="Arial" w:cs="Arial"/>
          <w:b w:val="0"/>
          <w:bCs w:val="0"/>
          <w:i w:val="0"/>
          <w:iCs w:val="0"/>
          <w:color w:val="212121"/>
          <w:sz w:val="24"/>
          <w:szCs w:val="24"/>
        </w:rPr>
        <w:t xml:space="preserve">Zet er duidelijk bij wat de schaal is die </w:t>
      </w:r>
      <w:r w:rsidR="005944C3" w:rsidRPr="00FE545D">
        <w:rPr>
          <w:rFonts w:ascii="Arial" w:hAnsi="Arial" w:cs="Arial"/>
          <w:b w:val="0"/>
          <w:bCs w:val="0"/>
          <w:i w:val="0"/>
          <w:iCs w:val="0"/>
          <w:color w:val="212121"/>
          <w:sz w:val="24"/>
          <w:szCs w:val="24"/>
        </w:rPr>
        <w:t xml:space="preserve">je </w:t>
      </w:r>
      <w:r w:rsidRPr="00FE545D">
        <w:rPr>
          <w:rFonts w:ascii="Arial" w:hAnsi="Arial" w:cs="Arial"/>
          <w:b w:val="0"/>
          <w:bCs w:val="0"/>
          <w:i w:val="0"/>
          <w:iCs w:val="0"/>
          <w:color w:val="212121"/>
          <w:sz w:val="24"/>
          <w:szCs w:val="24"/>
        </w:rPr>
        <w:t xml:space="preserve"> gebruik</w:t>
      </w:r>
      <w:r w:rsidR="005944C3" w:rsidRPr="00FE545D">
        <w:rPr>
          <w:rFonts w:ascii="Arial" w:hAnsi="Arial" w:cs="Arial"/>
          <w:b w:val="0"/>
          <w:bCs w:val="0"/>
          <w:i w:val="0"/>
          <w:iCs w:val="0"/>
          <w:color w:val="212121"/>
          <w:sz w:val="24"/>
          <w:szCs w:val="24"/>
        </w:rPr>
        <w:t>t en werk netjes en secuur.</w:t>
      </w:r>
      <w:r w:rsidR="003B7527">
        <w:rPr>
          <w:rFonts w:ascii="Arial" w:hAnsi="Arial" w:cs="Arial"/>
          <w:b w:val="0"/>
          <w:bCs w:val="0"/>
          <w:i w:val="0"/>
          <w:iCs w:val="0"/>
          <w:color w:val="212121"/>
          <w:sz w:val="24"/>
          <w:szCs w:val="24"/>
        </w:rPr>
        <w:t xml:space="preserve"> </w:t>
      </w:r>
      <w:r w:rsidR="003B7527" w:rsidRPr="003B7527">
        <w:rPr>
          <w:rFonts w:ascii="Arial" w:hAnsi="Arial" w:cs="Arial"/>
          <w:b w:val="0"/>
          <w:bCs w:val="0"/>
          <w:i w:val="0"/>
          <w:iCs w:val="0"/>
          <w:color w:val="212121"/>
          <w:sz w:val="24"/>
          <w:szCs w:val="24"/>
        </w:rPr>
        <w:t>Een rad van de watermolen heeft een diameter van ongeveer 3 meter en een breedte van 60 cm</w:t>
      </w:r>
      <w:r w:rsidR="003B7527">
        <w:rPr>
          <w:rFonts w:ascii="Arial" w:hAnsi="Arial" w:cs="Arial"/>
          <w:b w:val="0"/>
          <w:bCs w:val="0"/>
          <w:i w:val="0"/>
          <w:iCs w:val="0"/>
          <w:color w:val="212121"/>
          <w:sz w:val="24"/>
          <w:szCs w:val="24"/>
        </w:rPr>
        <w:t>. Je mag de maten enigszins aanpassen in je tekeningen.</w:t>
      </w:r>
      <w:r w:rsidR="005944C3" w:rsidRPr="003B7527">
        <w:rPr>
          <w:rFonts w:ascii="Arial" w:hAnsi="Arial" w:cs="Arial"/>
          <w:b w:val="0"/>
          <w:bCs w:val="0"/>
          <w:i w:val="0"/>
          <w:iCs w:val="0"/>
          <w:color w:val="212121"/>
          <w:sz w:val="24"/>
          <w:szCs w:val="24"/>
        </w:rPr>
        <w:br/>
      </w:r>
    </w:p>
    <w:p w:rsidR="00140A8A" w:rsidRDefault="0069582C" w:rsidP="0069582C">
      <w:pPr>
        <w:numPr>
          <w:ilvl w:val="0"/>
          <w:numId w:val="2"/>
        </w:num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Met behulp van de schaaltekeningen gaan jullie in deze opdracht berekenen hoeveel materiaal(hout) er nodig is om 1 rad te maken.</w:t>
      </w:r>
      <w:r w:rsidR="005944C3" w:rsidRPr="00FE545D">
        <w:rPr>
          <w:rFonts w:ascii="Arial" w:hAnsi="Arial" w:cs="Arial"/>
          <w:b w:val="0"/>
          <w:bCs w:val="0"/>
          <w:i w:val="0"/>
          <w:iCs w:val="0"/>
          <w:color w:val="212121"/>
          <w:sz w:val="24"/>
          <w:szCs w:val="24"/>
        </w:rPr>
        <w:t xml:space="preserve"> </w:t>
      </w:r>
      <w:r w:rsidRPr="00FE545D">
        <w:rPr>
          <w:rFonts w:ascii="Arial" w:hAnsi="Arial" w:cs="Arial"/>
          <w:b w:val="0"/>
          <w:bCs w:val="0"/>
          <w:i w:val="0"/>
          <w:iCs w:val="0"/>
          <w:color w:val="212121"/>
          <w:sz w:val="24"/>
          <w:szCs w:val="24"/>
        </w:rPr>
        <w:t xml:space="preserve">Zet in je antwoord de </w:t>
      </w:r>
      <w:r w:rsidRPr="00FE545D">
        <w:rPr>
          <w:rFonts w:ascii="Arial" w:hAnsi="Arial" w:cs="Arial"/>
          <w:b w:val="0"/>
          <w:bCs w:val="0"/>
          <w:i w:val="0"/>
          <w:iCs w:val="0"/>
          <w:color w:val="212121"/>
          <w:sz w:val="24"/>
          <w:szCs w:val="24"/>
        </w:rPr>
        <w:lastRenderedPageBreak/>
        <w:t>berekeningen er duidelijk bij. De berekeningen moeten overeenkomen met de maten in de schaaltekening.</w:t>
      </w:r>
    </w:p>
    <w:p w:rsidR="00140A8A" w:rsidRDefault="00140A8A" w:rsidP="00140A8A">
      <w:pPr>
        <w:ind w:left="360"/>
        <w:rPr>
          <w:rFonts w:ascii="Arial" w:hAnsi="Arial" w:cs="Arial"/>
          <w:b w:val="0"/>
          <w:bCs w:val="0"/>
          <w:i w:val="0"/>
          <w:iCs w:val="0"/>
          <w:color w:val="212121"/>
          <w:sz w:val="24"/>
          <w:szCs w:val="24"/>
        </w:rPr>
      </w:pPr>
    </w:p>
    <w:p w:rsidR="0069582C" w:rsidRPr="00FE545D" w:rsidRDefault="0069582C" w:rsidP="0069582C">
      <w:pPr>
        <w:numPr>
          <w:ilvl w:val="0"/>
          <w:numId w:val="2"/>
        </w:num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Je kunt je ook voor stellen dat er bakjes aan het rad zitten die ervoor zorgen dat het water verplaatst wordt. Stel je voor dat het bakje er op de volgende manier uitziet:</w:t>
      </w:r>
    </w:p>
    <w:p w:rsidR="0069582C" w:rsidRPr="00FE545D" w:rsidRDefault="00C50B00" w:rsidP="0069582C">
      <w:pPr>
        <w:rPr>
          <w:rFonts w:ascii="Arial" w:hAnsi="Arial" w:cs="Arial"/>
          <w:b w:val="0"/>
          <w:bCs w:val="0"/>
          <w:i w:val="0"/>
          <w:iCs w:val="0"/>
          <w:color w:val="212121"/>
          <w:sz w:val="24"/>
          <w:szCs w:val="24"/>
        </w:rPr>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45720</wp:posOffset>
            </wp:positionV>
            <wp:extent cx="3457575" cy="1981200"/>
            <wp:effectExtent l="0" t="0" r="9525" b="0"/>
            <wp:wrapTight wrapText="bothSides">
              <wp:wrapPolygon edited="0">
                <wp:start x="0" y="0"/>
                <wp:lineTo x="0" y="21392"/>
                <wp:lineTo x="21540" y="21392"/>
                <wp:lineTo x="21540"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82C" w:rsidRPr="00FE545D" w:rsidRDefault="0069582C" w:rsidP="0069582C">
      <w:pPr>
        <w:rPr>
          <w:rFonts w:ascii="Arial" w:hAnsi="Arial" w:cs="Arial"/>
          <w:b w:val="0"/>
          <w:bCs w:val="0"/>
          <w:i w:val="0"/>
          <w:iCs w:val="0"/>
          <w:color w:val="212121"/>
          <w:sz w:val="24"/>
          <w:szCs w:val="24"/>
        </w:rPr>
      </w:pPr>
    </w:p>
    <w:p w:rsidR="0069582C" w:rsidRPr="00FE545D" w:rsidRDefault="0069582C" w:rsidP="0069582C">
      <w:pPr>
        <w:rPr>
          <w:rFonts w:ascii="Arial" w:hAnsi="Arial" w:cs="Arial"/>
          <w:b w:val="0"/>
          <w:bCs w:val="0"/>
          <w:i w:val="0"/>
          <w:iCs w:val="0"/>
          <w:color w:val="212121"/>
          <w:sz w:val="24"/>
          <w:szCs w:val="24"/>
        </w:rPr>
      </w:pPr>
    </w:p>
    <w:p w:rsidR="0069582C" w:rsidRPr="00FE545D" w:rsidRDefault="0069582C" w:rsidP="0069582C">
      <w:pPr>
        <w:rPr>
          <w:rFonts w:ascii="Arial" w:hAnsi="Arial" w:cs="Arial"/>
          <w:b w:val="0"/>
          <w:bCs w:val="0"/>
          <w:i w:val="0"/>
          <w:iCs w:val="0"/>
          <w:color w:val="212121"/>
          <w:sz w:val="24"/>
          <w:szCs w:val="24"/>
        </w:rPr>
      </w:pPr>
    </w:p>
    <w:p w:rsidR="0069582C" w:rsidRPr="00FE545D" w:rsidRDefault="0069582C" w:rsidP="0069582C">
      <w:pPr>
        <w:rPr>
          <w:rFonts w:ascii="Arial" w:hAnsi="Arial" w:cs="Arial"/>
          <w:b w:val="0"/>
          <w:bCs w:val="0"/>
          <w:i w:val="0"/>
          <w:iCs w:val="0"/>
          <w:color w:val="212121"/>
          <w:sz w:val="24"/>
          <w:szCs w:val="24"/>
        </w:rPr>
      </w:pPr>
    </w:p>
    <w:p w:rsidR="0069582C" w:rsidRDefault="0069582C" w:rsidP="0069582C">
      <w:pPr>
        <w:rPr>
          <w:rFonts w:ascii="Arial" w:hAnsi="Arial" w:cs="Arial"/>
          <w:bCs w:val="0"/>
          <w:i w:val="0"/>
          <w:iCs w:val="0"/>
          <w:color w:val="212121"/>
          <w:sz w:val="24"/>
          <w:szCs w:val="24"/>
          <w:u w:val="single"/>
        </w:rPr>
      </w:pPr>
    </w:p>
    <w:p w:rsidR="003B7527" w:rsidRDefault="003B7527" w:rsidP="0069582C">
      <w:pPr>
        <w:rPr>
          <w:rFonts w:ascii="Arial" w:hAnsi="Arial" w:cs="Arial"/>
          <w:bCs w:val="0"/>
          <w:i w:val="0"/>
          <w:iCs w:val="0"/>
          <w:color w:val="212121"/>
          <w:sz w:val="24"/>
          <w:szCs w:val="24"/>
          <w:u w:val="single"/>
        </w:rPr>
      </w:pPr>
    </w:p>
    <w:p w:rsidR="003B7527" w:rsidRDefault="003B7527" w:rsidP="0069582C">
      <w:pPr>
        <w:rPr>
          <w:rFonts w:ascii="Arial" w:hAnsi="Arial" w:cs="Arial"/>
          <w:bCs w:val="0"/>
          <w:i w:val="0"/>
          <w:iCs w:val="0"/>
          <w:color w:val="212121"/>
          <w:sz w:val="24"/>
          <w:szCs w:val="24"/>
          <w:u w:val="single"/>
        </w:rPr>
      </w:pPr>
    </w:p>
    <w:p w:rsidR="003B7527" w:rsidRDefault="003B7527" w:rsidP="0069582C">
      <w:pPr>
        <w:rPr>
          <w:rFonts w:ascii="Arial" w:hAnsi="Arial" w:cs="Arial"/>
          <w:bCs w:val="0"/>
          <w:i w:val="0"/>
          <w:iCs w:val="0"/>
          <w:color w:val="212121"/>
          <w:sz w:val="24"/>
          <w:szCs w:val="24"/>
          <w:u w:val="single"/>
        </w:rPr>
      </w:pPr>
    </w:p>
    <w:p w:rsidR="003B7527" w:rsidRDefault="003B7527" w:rsidP="0069582C">
      <w:pPr>
        <w:rPr>
          <w:rFonts w:ascii="Arial" w:hAnsi="Arial" w:cs="Arial"/>
          <w:bCs w:val="0"/>
          <w:i w:val="0"/>
          <w:iCs w:val="0"/>
          <w:color w:val="212121"/>
          <w:sz w:val="24"/>
          <w:szCs w:val="24"/>
          <w:u w:val="single"/>
        </w:rPr>
      </w:pPr>
    </w:p>
    <w:p w:rsidR="003B7527" w:rsidRDefault="003B7527" w:rsidP="0069582C">
      <w:pPr>
        <w:rPr>
          <w:rFonts w:ascii="Arial" w:hAnsi="Arial" w:cs="Arial"/>
          <w:bCs w:val="0"/>
          <w:i w:val="0"/>
          <w:iCs w:val="0"/>
          <w:color w:val="212121"/>
          <w:sz w:val="24"/>
          <w:szCs w:val="24"/>
          <w:u w:val="single"/>
        </w:rPr>
      </w:pPr>
    </w:p>
    <w:p w:rsidR="003B7527" w:rsidRPr="00FE545D" w:rsidRDefault="003B7527" w:rsidP="0069582C">
      <w:pPr>
        <w:rPr>
          <w:rFonts w:ascii="Arial" w:hAnsi="Arial" w:cs="Arial"/>
          <w:bCs w:val="0"/>
          <w:i w:val="0"/>
          <w:iCs w:val="0"/>
          <w:color w:val="212121"/>
          <w:sz w:val="24"/>
          <w:szCs w:val="24"/>
          <w:u w:val="single"/>
        </w:rPr>
      </w:pPr>
    </w:p>
    <w:p w:rsidR="005944C3" w:rsidRPr="00FE545D" w:rsidRDefault="0069582C" w:rsidP="005944C3">
      <w:pPr>
        <w:ind w:left="720"/>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Het bakje heeft de vorm van een prisma en heeft een diepte van 10 cm.</w:t>
      </w:r>
      <w:r w:rsidR="005944C3" w:rsidRPr="00FE545D">
        <w:rPr>
          <w:rFonts w:ascii="Arial" w:hAnsi="Arial" w:cs="Arial"/>
          <w:b w:val="0"/>
          <w:bCs w:val="0"/>
          <w:i w:val="0"/>
          <w:iCs w:val="0"/>
          <w:color w:val="212121"/>
          <w:sz w:val="24"/>
          <w:szCs w:val="24"/>
        </w:rPr>
        <w:t xml:space="preserve"> De ribbe CD zit vast aan de zijkant van het rad.</w:t>
      </w:r>
    </w:p>
    <w:p w:rsidR="0069582C" w:rsidRPr="00FE545D" w:rsidRDefault="0069582C" w:rsidP="0069582C">
      <w:p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a)</w:t>
      </w:r>
      <w:r w:rsidRPr="00FE545D">
        <w:rPr>
          <w:rFonts w:ascii="Arial" w:hAnsi="Arial" w:cs="Arial"/>
          <w:b w:val="0"/>
          <w:bCs w:val="0"/>
          <w:i w:val="0"/>
          <w:iCs w:val="0"/>
          <w:color w:val="212121"/>
          <w:sz w:val="24"/>
          <w:szCs w:val="24"/>
        </w:rPr>
        <w:tab/>
        <w:t>Bereken de inhoud van dit bakje.</w:t>
      </w:r>
    </w:p>
    <w:p w:rsidR="0069582C" w:rsidRPr="00FE545D" w:rsidRDefault="0069582C" w:rsidP="0069582C">
      <w:pPr>
        <w:rPr>
          <w:rFonts w:ascii="Arial" w:hAnsi="Arial" w:cs="Arial"/>
          <w:b w:val="0"/>
          <w:bCs w:val="0"/>
          <w:i w:val="0"/>
          <w:iCs w:val="0"/>
          <w:color w:val="212121"/>
          <w:sz w:val="24"/>
          <w:szCs w:val="24"/>
        </w:rPr>
      </w:pPr>
    </w:p>
    <w:p w:rsidR="003B7527" w:rsidRDefault="0069582C" w:rsidP="003B7527">
      <w:pPr>
        <w:ind w:left="720"/>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t>Ga ervan uit dat het aantal bakj</w:t>
      </w:r>
      <w:r w:rsidR="009C5E07" w:rsidRPr="00FE545D">
        <w:rPr>
          <w:rFonts w:ascii="Arial" w:hAnsi="Arial" w:cs="Arial"/>
          <w:b w:val="0"/>
          <w:bCs w:val="0"/>
          <w:i w:val="0"/>
          <w:iCs w:val="0"/>
          <w:color w:val="212121"/>
          <w:sz w:val="24"/>
          <w:szCs w:val="24"/>
        </w:rPr>
        <w:t xml:space="preserve">es net zoveel is als het aantal </w:t>
      </w:r>
      <w:r w:rsidRPr="00FE545D">
        <w:rPr>
          <w:rFonts w:ascii="Arial" w:hAnsi="Arial" w:cs="Arial"/>
          <w:b w:val="0"/>
          <w:bCs w:val="0"/>
          <w:i w:val="0"/>
          <w:iCs w:val="0"/>
          <w:color w:val="212121"/>
          <w:sz w:val="24"/>
          <w:szCs w:val="24"/>
        </w:rPr>
        <w:t>plankjes dat je gebruikt in opdracht 2.</w:t>
      </w:r>
      <w:r w:rsidR="003B7527">
        <w:rPr>
          <w:rFonts w:ascii="Arial" w:hAnsi="Arial" w:cs="Arial"/>
          <w:b w:val="0"/>
          <w:bCs w:val="0"/>
          <w:i w:val="0"/>
          <w:iCs w:val="0"/>
          <w:color w:val="212121"/>
          <w:sz w:val="24"/>
          <w:szCs w:val="24"/>
        </w:rPr>
        <w:br/>
      </w:r>
    </w:p>
    <w:p w:rsidR="003B7527" w:rsidRDefault="003B7527" w:rsidP="003B7527">
      <w:pPr>
        <w:numPr>
          <w:ilvl w:val="0"/>
          <w:numId w:val="7"/>
        </w:numPr>
        <w:ind w:hanging="720"/>
        <w:rPr>
          <w:rFonts w:ascii="Arial" w:hAnsi="Arial" w:cs="Arial"/>
          <w:b w:val="0"/>
          <w:bCs w:val="0"/>
          <w:i w:val="0"/>
          <w:iCs w:val="0"/>
          <w:color w:val="212121"/>
          <w:sz w:val="24"/>
          <w:szCs w:val="24"/>
        </w:rPr>
      </w:pPr>
      <w:r>
        <w:rPr>
          <w:rFonts w:ascii="Arial" w:hAnsi="Arial" w:cs="Arial"/>
          <w:b w:val="0"/>
          <w:bCs w:val="0"/>
          <w:i w:val="0"/>
          <w:iCs w:val="0"/>
          <w:color w:val="212121"/>
          <w:sz w:val="24"/>
          <w:szCs w:val="24"/>
        </w:rPr>
        <w:t>Als het bakje wat groter gemaakt zou worden kan er meer water verplaatst worden. Bereken hoeveel het scheelt voor de totale waterverplaatsing als het bakje de volgende maten zou hebben:</w:t>
      </w:r>
    </w:p>
    <w:p w:rsidR="003B7527" w:rsidRDefault="00C50B00" w:rsidP="003B7527">
      <w:pPr>
        <w:rPr>
          <w:rFonts w:ascii="Arial" w:hAnsi="Arial" w:cs="Arial"/>
          <w:b w:val="0"/>
          <w:bCs w:val="0"/>
          <w:i w:val="0"/>
          <w:iCs w:val="0"/>
          <w:color w:val="212121"/>
          <w:sz w:val="24"/>
          <w:szCs w:val="24"/>
        </w:rPr>
      </w:pPr>
      <w:r>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76835</wp:posOffset>
            </wp:positionV>
            <wp:extent cx="3267075" cy="1857375"/>
            <wp:effectExtent l="0" t="0" r="9525" b="9525"/>
            <wp:wrapTight wrapText="bothSides">
              <wp:wrapPolygon edited="0">
                <wp:start x="0" y="0"/>
                <wp:lineTo x="0" y="21489"/>
                <wp:lineTo x="21537" y="21489"/>
                <wp:lineTo x="21537"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527" w:rsidRDefault="003B7527" w:rsidP="003B7527">
      <w:pPr>
        <w:rPr>
          <w:rFonts w:ascii="Arial" w:hAnsi="Arial" w:cs="Arial"/>
          <w:b w:val="0"/>
          <w:bCs w:val="0"/>
          <w:i w:val="0"/>
          <w:iCs w:val="0"/>
          <w:color w:val="212121"/>
          <w:sz w:val="24"/>
          <w:szCs w:val="24"/>
        </w:rPr>
      </w:pPr>
    </w:p>
    <w:p w:rsidR="0069582C" w:rsidRPr="00FE545D" w:rsidRDefault="009C5E07" w:rsidP="003B7527">
      <w:pPr>
        <w:rPr>
          <w:rFonts w:ascii="Arial" w:hAnsi="Arial" w:cs="Arial"/>
          <w:b w:val="0"/>
          <w:bCs w:val="0"/>
          <w:i w:val="0"/>
          <w:iCs w:val="0"/>
          <w:color w:val="212121"/>
          <w:sz w:val="24"/>
          <w:szCs w:val="24"/>
        </w:rPr>
      </w:pPr>
      <w:r w:rsidRPr="00FE545D">
        <w:rPr>
          <w:rFonts w:ascii="Arial" w:hAnsi="Arial" w:cs="Arial"/>
          <w:b w:val="0"/>
          <w:bCs w:val="0"/>
          <w:i w:val="0"/>
          <w:iCs w:val="0"/>
          <w:color w:val="212121"/>
          <w:sz w:val="24"/>
          <w:szCs w:val="24"/>
        </w:rPr>
        <w:br/>
      </w:r>
    </w:p>
    <w:p w:rsidR="003B7527" w:rsidRDefault="003B7527" w:rsidP="009C5E07">
      <w:pPr>
        <w:ind w:firstLine="720"/>
        <w:rPr>
          <w:rFonts w:ascii="Arial" w:hAnsi="Arial" w:cs="Arial"/>
          <w:b w:val="0"/>
          <w:bCs w:val="0"/>
          <w:i w:val="0"/>
          <w:iCs w:val="0"/>
          <w:color w:val="212121"/>
          <w:sz w:val="24"/>
          <w:szCs w:val="24"/>
        </w:rPr>
      </w:pPr>
    </w:p>
    <w:p w:rsidR="003B7527" w:rsidRDefault="003B7527" w:rsidP="009C5E07">
      <w:pPr>
        <w:ind w:firstLine="720"/>
        <w:rPr>
          <w:rFonts w:ascii="Arial" w:hAnsi="Arial" w:cs="Arial"/>
          <w:b w:val="0"/>
          <w:bCs w:val="0"/>
          <w:i w:val="0"/>
          <w:iCs w:val="0"/>
          <w:color w:val="212121"/>
          <w:sz w:val="24"/>
          <w:szCs w:val="24"/>
        </w:rPr>
      </w:pPr>
    </w:p>
    <w:p w:rsidR="003B7527" w:rsidRDefault="003B7527" w:rsidP="009C5E07">
      <w:pPr>
        <w:ind w:firstLine="720"/>
        <w:rPr>
          <w:rFonts w:ascii="Arial" w:hAnsi="Arial" w:cs="Arial"/>
          <w:b w:val="0"/>
          <w:bCs w:val="0"/>
          <w:i w:val="0"/>
          <w:iCs w:val="0"/>
          <w:color w:val="212121"/>
          <w:sz w:val="24"/>
          <w:szCs w:val="24"/>
        </w:rPr>
      </w:pPr>
    </w:p>
    <w:p w:rsidR="003B7527" w:rsidRDefault="003B7527" w:rsidP="009C5E07">
      <w:pPr>
        <w:ind w:firstLine="720"/>
        <w:rPr>
          <w:rFonts w:ascii="Arial" w:hAnsi="Arial" w:cs="Arial"/>
          <w:b w:val="0"/>
          <w:bCs w:val="0"/>
          <w:i w:val="0"/>
          <w:iCs w:val="0"/>
          <w:color w:val="212121"/>
          <w:sz w:val="24"/>
          <w:szCs w:val="24"/>
        </w:rPr>
      </w:pPr>
    </w:p>
    <w:p w:rsidR="003B7527" w:rsidRDefault="003B7527" w:rsidP="009C5E07">
      <w:pPr>
        <w:ind w:firstLine="720"/>
        <w:rPr>
          <w:rFonts w:ascii="Arial" w:hAnsi="Arial" w:cs="Arial"/>
          <w:b w:val="0"/>
          <w:bCs w:val="0"/>
          <w:i w:val="0"/>
          <w:iCs w:val="0"/>
          <w:color w:val="212121"/>
          <w:sz w:val="24"/>
          <w:szCs w:val="24"/>
        </w:rPr>
      </w:pPr>
    </w:p>
    <w:p w:rsidR="003B7527" w:rsidRDefault="003B7527" w:rsidP="009C5E07">
      <w:pPr>
        <w:ind w:firstLine="720"/>
        <w:rPr>
          <w:rFonts w:ascii="Arial" w:hAnsi="Arial" w:cs="Arial"/>
          <w:b w:val="0"/>
          <w:bCs w:val="0"/>
          <w:i w:val="0"/>
          <w:iCs w:val="0"/>
          <w:color w:val="212121"/>
          <w:sz w:val="24"/>
          <w:szCs w:val="24"/>
        </w:rPr>
      </w:pPr>
    </w:p>
    <w:p w:rsidR="003B7527" w:rsidRDefault="003B7527" w:rsidP="009C5E07">
      <w:pPr>
        <w:ind w:firstLine="720"/>
        <w:rPr>
          <w:rFonts w:ascii="Arial" w:hAnsi="Arial" w:cs="Arial"/>
          <w:b w:val="0"/>
          <w:bCs w:val="0"/>
          <w:i w:val="0"/>
          <w:iCs w:val="0"/>
          <w:color w:val="212121"/>
          <w:sz w:val="24"/>
          <w:szCs w:val="24"/>
        </w:rPr>
      </w:pPr>
    </w:p>
    <w:p w:rsidR="003B7527" w:rsidRDefault="003B7527" w:rsidP="009C5E07">
      <w:pPr>
        <w:ind w:firstLine="720"/>
        <w:rPr>
          <w:rFonts w:ascii="Arial" w:hAnsi="Arial" w:cs="Arial"/>
          <w:b w:val="0"/>
          <w:bCs w:val="0"/>
          <w:i w:val="0"/>
          <w:iCs w:val="0"/>
          <w:color w:val="212121"/>
          <w:sz w:val="24"/>
          <w:szCs w:val="24"/>
        </w:rPr>
      </w:pPr>
    </w:p>
    <w:p w:rsidR="003F4047" w:rsidRDefault="003F4047" w:rsidP="003F4047">
      <w:pPr>
        <w:numPr>
          <w:ilvl w:val="0"/>
          <w:numId w:val="7"/>
        </w:numPr>
        <w:ind w:hanging="720"/>
        <w:rPr>
          <w:rFonts w:ascii="Arial" w:hAnsi="Arial" w:cs="Arial"/>
          <w:b w:val="0"/>
          <w:bCs w:val="0"/>
          <w:i w:val="0"/>
          <w:iCs w:val="0"/>
          <w:color w:val="212121"/>
          <w:sz w:val="24"/>
          <w:szCs w:val="24"/>
        </w:rPr>
      </w:pPr>
      <w:r>
        <w:rPr>
          <w:rFonts w:ascii="Arial" w:hAnsi="Arial" w:cs="Arial"/>
          <w:b w:val="0"/>
          <w:bCs w:val="0"/>
          <w:i w:val="0"/>
          <w:iCs w:val="0"/>
          <w:color w:val="212121"/>
          <w:sz w:val="24"/>
          <w:szCs w:val="24"/>
        </w:rPr>
        <w:t>Het rad draait rond met een snelheid van 0,31 m/sec. Hoeveel seconden doet het rad erover om 1 keer rond te draaien?</w:t>
      </w:r>
      <w:r>
        <w:rPr>
          <w:rFonts w:ascii="Arial" w:hAnsi="Arial" w:cs="Arial"/>
          <w:b w:val="0"/>
          <w:bCs w:val="0"/>
          <w:i w:val="0"/>
          <w:iCs w:val="0"/>
          <w:color w:val="212121"/>
          <w:sz w:val="24"/>
          <w:szCs w:val="24"/>
        </w:rPr>
        <w:br/>
      </w:r>
    </w:p>
    <w:p w:rsidR="003F4047" w:rsidRDefault="003F4047" w:rsidP="003F4047">
      <w:pPr>
        <w:numPr>
          <w:ilvl w:val="0"/>
          <w:numId w:val="7"/>
        </w:numPr>
        <w:ind w:hanging="720"/>
        <w:rPr>
          <w:rFonts w:ascii="Arial" w:hAnsi="Arial" w:cs="Arial"/>
          <w:b w:val="0"/>
          <w:bCs w:val="0"/>
          <w:i w:val="0"/>
          <w:iCs w:val="0"/>
          <w:color w:val="212121"/>
          <w:sz w:val="24"/>
          <w:szCs w:val="24"/>
        </w:rPr>
      </w:pPr>
      <w:r>
        <w:rPr>
          <w:rFonts w:ascii="Arial" w:hAnsi="Arial" w:cs="Arial"/>
          <w:b w:val="0"/>
          <w:bCs w:val="0"/>
          <w:i w:val="0"/>
          <w:iCs w:val="0"/>
          <w:color w:val="212121"/>
          <w:sz w:val="24"/>
          <w:szCs w:val="24"/>
        </w:rPr>
        <w:t>Ga uit van de afmetingen van het laatste bakje(opgave b).</w:t>
      </w:r>
      <w:r>
        <w:rPr>
          <w:rFonts w:ascii="Arial" w:hAnsi="Arial" w:cs="Arial"/>
          <w:b w:val="0"/>
          <w:bCs w:val="0"/>
          <w:i w:val="0"/>
          <w:iCs w:val="0"/>
          <w:color w:val="212121"/>
          <w:sz w:val="24"/>
          <w:szCs w:val="24"/>
        </w:rPr>
        <w:br/>
        <w:t>Bereken dan hoeveel water er verplaatst wordt in 1 uur. Ga ervan uit dat het bakje maar voor 80 % gevuld is.</w:t>
      </w:r>
      <w:r w:rsidR="00140A8A">
        <w:rPr>
          <w:rFonts w:ascii="Arial" w:hAnsi="Arial" w:cs="Arial"/>
          <w:b w:val="0"/>
          <w:bCs w:val="0"/>
          <w:i w:val="0"/>
          <w:iCs w:val="0"/>
          <w:color w:val="212121"/>
          <w:sz w:val="24"/>
          <w:szCs w:val="24"/>
        </w:rPr>
        <w:br/>
      </w:r>
      <w:r w:rsidR="00140A8A">
        <w:rPr>
          <w:rFonts w:ascii="Arial" w:hAnsi="Arial" w:cs="Arial"/>
          <w:b w:val="0"/>
          <w:bCs w:val="0"/>
          <w:i w:val="0"/>
          <w:iCs w:val="0"/>
          <w:color w:val="212121"/>
          <w:sz w:val="24"/>
          <w:szCs w:val="24"/>
        </w:rPr>
        <w:br/>
      </w:r>
    </w:p>
    <w:p w:rsidR="003F4047" w:rsidRDefault="003F4047" w:rsidP="003F4047">
      <w:pPr>
        <w:rPr>
          <w:rFonts w:ascii="Arial" w:hAnsi="Arial" w:cs="Arial"/>
          <w:b w:val="0"/>
          <w:bCs w:val="0"/>
          <w:i w:val="0"/>
          <w:iCs w:val="0"/>
          <w:color w:val="212121"/>
          <w:sz w:val="24"/>
          <w:szCs w:val="24"/>
        </w:rPr>
      </w:pPr>
    </w:p>
    <w:p w:rsidR="003F4047" w:rsidRDefault="00140A8A" w:rsidP="006D6DE3">
      <w:pPr>
        <w:numPr>
          <w:ilvl w:val="0"/>
          <w:numId w:val="2"/>
        </w:numPr>
        <w:rPr>
          <w:rFonts w:ascii="Arial" w:hAnsi="Arial" w:cs="Arial"/>
          <w:b w:val="0"/>
          <w:bCs w:val="0"/>
          <w:i w:val="0"/>
          <w:iCs w:val="0"/>
          <w:color w:val="212121"/>
          <w:sz w:val="24"/>
          <w:szCs w:val="24"/>
        </w:rPr>
      </w:pPr>
      <w:r>
        <w:rPr>
          <w:rFonts w:ascii="Arial" w:hAnsi="Arial" w:cs="Arial"/>
          <w:b w:val="0"/>
          <w:bCs w:val="0"/>
          <w:i w:val="0"/>
          <w:iCs w:val="0"/>
          <w:color w:val="212121"/>
          <w:sz w:val="24"/>
          <w:szCs w:val="24"/>
        </w:rPr>
        <w:lastRenderedPageBreak/>
        <w:t xml:space="preserve">Het watermolenproject in het ‘Hulsbeek ‘streeft een aantal doelen na. </w:t>
      </w:r>
      <w:r w:rsidR="006D6DE3">
        <w:rPr>
          <w:rFonts w:ascii="Arial" w:hAnsi="Arial" w:cs="Arial"/>
          <w:b w:val="0"/>
          <w:bCs w:val="0"/>
          <w:i w:val="0"/>
          <w:iCs w:val="0"/>
          <w:color w:val="212121"/>
          <w:sz w:val="24"/>
          <w:szCs w:val="24"/>
        </w:rPr>
        <w:br/>
      </w:r>
      <w:r>
        <w:rPr>
          <w:rFonts w:ascii="Arial" w:hAnsi="Arial" w:cs="Arial"/>
          <w:b w:val="0"/>
          <w:bCs w:val="0"/>
          <w:i w:val="0"/>
          <w:iCs w:val="0"/>
          <w:color w:val="212121"/>
          <w:sz w:val="24"/>
          <w:szCs w:val="24"/>
        </w:rPr>
        <w:t xml:space="preserve">Bedenk 3 </w:t>
      </w:r>
      <w:r w:rsidR="006D6DE3">
        <w:rPr>
          <w:rFonts w:ascii="Arial" w:hAnsi="Arial" w:cs="Arial"/>
          <w:b w:val="0"/>
          <w:bCs w:val="0"/>
          <w:i w:val="0"/>
          <w:iCs w:val="0"/>
          <w:color w:val="212121"/>
          <w:sz w:val="24"/>
          <w:szCs w:val="24"/>
        </w:rPr>
        <w:t>functies</w:t>
      </w:r>
      <w:r>
        <w:rPr>
          <w:rFonts w:ascii="Arial" w:hAnsi="Arial" w:cs="Arial"/>
          <w:b w:val="0"/>
          <w:bCs w:val="0"/>
          <w:i w:val="0"/>
          <w:iCs w:val="0"/>
          <w:color w:val="212121"/>
          <w:sz w:val="24"/>
          <w:szCs w:val="24"/>
        </w:rPr>
        <w:t xml:space="preserve"> die </w:t>
      </w:r>
      <w:r w:rsidR="006D6DE3">
        <w:rPr>
          <w:rFonts w:ascii="Arial" w:hAnsi="Arial" w:cs="Arial"/>
          <w:b w:val="0"/>
          <w:bCs w:val="0"/>
          <w:i w:val="0"/>
          <w:iCs w:val="0"/>
          <w:color w:val="212121"/>
          <w:sz w:val="24"/>
          <w:szCs w:val="24"/>
        </w:rPr>
        <w:t>een</w:t>
      </w:r>
      <w:r>
        <w:rPr>
          <w:rFonts w:ascii="Arial" w:hAnsi="Arial" w:cs="Arial"/>
          <w:b w:val="0"/>
          <w:bCs w:val="0"/>
          <w:i w:val="0"/>
          <w:iCs w:val="0"/>
          <w:color w:val="212121"/>
          <w:sz w:val="24"/>
          <w:szCs w:val="24"/>
        </w:rPr>
        <w:t xml:space="preserve"> nieuw te bouwen watermolen in het Hulsbeek z</w:t>
      </w:r>
      <w:r w:rsidR="006D6DE3">
        <w:rPr>
          <w:rFonts w:ascii="Arial" w:hAnsi="Arial" w:cs="Arial"/>
          <w:b w:val="0"/>
          <w:bCs w:val="0"/>
          <w:i w:val="0"/>
          <w:iCs w:val="0"/>
          <w:color w:val="212121"/>
          <w:sz w:val="24"/>
          <w:szCs w:val="24"/>
        </w:rPr>
        <w:t>ou kunnen krijgen.</w:t>
      </w:r>
      <w:r>
        <w:rPr>
          <w:rFonts w:ascii="Arial" w:hAnsi="Arial" w:cs="Arial"/>
          <w:b w:val="0"/>
          <w:bCs w:val="0"/>
          <w:i w:val="0"/>
          <w:iCs w:val="0"/>
          <w:color w:val="212121"/>
          <w:sz w:val="24"/>
          <w:szCs w:val="24"/>
        </w:rPr>
        <w:t xml:space="preserve"> </w:t>
      </w:r>
    </w:p>
    <w:p w:rsidR="006D6DE3" w:rsidRDefault="006D6DE3" w:rsidP="006D6DE3">
      <w:pPr>
        <w:numPr>
          <w:ilvl w:val="0"/>
          <w:numId w:val="8"/>
        </w:numPr>
        <w:rPr>
          <w:rFonts w:ascii="Arial" w:hAnsi="Arial" w:cs="Arial"/>
          <w:b w:val="0"/>
          <w:bCs w:val="0"/>
          <w:i w:val="0"/>
          <w:iCs w:val="0"/>
          <w:color w:val="212121"/>
          <w:sz w:val="24"/>
          <w:szCs w:val="24"/>
        </w:rPr>
      </w:pPr>
      <w:r>
        <w:rPr>
          <w:rFonts w:ascii="Arial" w:hAnsi="Arial" w:cs="Arial"/>
          <w:b w:val="0"/>
          <w:bCs w:val="0"/>
          <w:i w:val="0"/>
          <w:iCs w:val="0"/>
          <w:color w:val="212121"/>
          <w:sz w:val="24"/>
          <w:szCs w:val="24"/>
        </w:rPr>
        <w:t>Geef van elk van de drie mogelijkheden een duidelijk omschrijving</w:t>
      </w:r>
    </w:p>
    <w:p w:rsidR="006D6DE3" w:rsidRDefault="006D6DE3" w:rsidP="006D6DE3">
      <w:pPr>
        <w:numPr>
          <w:ilvl w:val="0"/>
          <w:numId w:val="8"/>
        </w:numPr>
        <w:rPr>
          <w:rFonts w:ascii="Arial" w:hAnsi="Arial" w:cs="Arial"/>
          <w:b w:val="0"/>
          <w:bCs w:val="0"/>
          <w:i w:val="0"/>
          <w:iCs w:val="0"/>
          <w:color w:val="212121"/>
          <w:sz w:val="24"/>
          <w:szCs w:val="24"/>
        </w:rPr>
      </w:pPr>
      <w:r>
        <w:rPr>
          <w:rFonts w:ascii="Arial" w:hAnsi="Arial" w:cs="Arial"/>
          <w:b w:val="0"/>
          <w:bCs w:val="0"/>
          <w:i w:val="0"/>
          <w:iCs w:val="0"/>
          <w:color w:val="212121"/>
          <w:sz w:val="24"/>
          <w:szCs w:val="24"/>
        </w:rPr>
        <w:t xml:space="preserve">Geef aan voor wie het bedoeld is </w:t>
      </w:r>
    </w:p>
    <w:p w:rsidR="006D6DE3" w:rsidRDefault="006D6DE3" w:rsidP="006D6DE3">
      <w:pPr>
        <w:numPr>
          <w:ilvl w:val="0"/>
          <w:numId w:val="8"/>
        </w:numPr>
        <w:rPr>
          <w:rFonts w:ascii="Arial" w:hAnsi="Arial" w:cs="Arial"/>
          <w:b w:val="0"/>
          <w:bCs w:val="0"/>
          <w:i w:val="0"/>
          <w:iCs w:val="0"/>
          <w:color w:val="212121"/>
          <w:sz w:val="24"/>
          <w:szCs w:val="24"/>
        </w:rPr>
      </w:pPr>
      <w:r>
        <w:rPr>
          <w:rFonts w:ascii="Arial" w:hAnsi="Arial" w:cs="Arial"/>
          <w:b w:val="0"/>
          <w:bCs w:val="0"/>
          <w:i w:val="0"/>
          <w:iCs w:val="0"/>
          <w:color w:val="212121"/>
          <w:sz w:val="24"/>
          <w:szCs w:val="24"/>
        </w:rPr>
        <w:t>Hoe zou de watermolen rendabel gemaakt kunnen worden?</w:t>
      </w:r>
    </w:p>
    <w:p w:rsidR="003F4047" w:rsidRDefault="003F4047" w:rsidP="003F4047">
      <w:pPr>
        <w:pBdr>
          <w:bottom w:val="single" w:sz="12" w:space="1" w:color="auto"/>
        </w:pBdr>
        <w:rPr>
          <w:rFonts w:ascii="Arial" w:hAnsi="Arial" w:cs="Arial"/>
          <w:b w:val="0"/>
          <w:bCs w:val="0"/>
          <w:i w:val="0"/>
          <w:iCs w:val="0"/>
          <w:color w:val="212121"/>
          <w:sz w:val="24"/>
          <w:szCs w:val="24"/>
        </w:rPr>
      </w:pPr>
    </w:p>
    <w:p w:rsidR="006D6DE3" w:rsidRDefault="006D6DE3" w:rsidP="00FE545D">
      <w:pPr>
        <w:rPr>
          <w:rFonts w:ascii="Arial" w:hAnsi="Arial" w:cs="Arial"/>
          <w:b w:val="0"/>
          <w:bCs w:val="0"/>
          <w:i w:val="0"/>
          <w:iCs w:val="0"/>
          <w:color w:val="212121"/>
          <w:sz w:val="24"/>
          <w:szCs w:val="24"/>
        </w:rPr>
      </w:pPr>
    </w:p>
    <w:p w:rsidR="006D6DE3" w:rsidRDefault="006D6DE3" w:rsidP="00FE545D">
      <w:pPr>
        <w:rPr>
          <w:rFonts w:ascii="Arial" w:hAnsi="Arial" w:cs="Arial"/>
          <w:b w:val="0"/>
          <w:bCs w:val="0"/>
          <w:i w:val="0"/>
          <w:iCs w:val="0"/>
          <w:color w:val="212121"/>
          <w:sz w:val="24"/>
          <w:szCs w:val="24"/>
        </w:rPr>
      </w:pPr>
    </w:p>
    <w:p w:rsidR="0069582C" w:rsidRPr="00344B82" w:rsidRDefault="00C50B00" w:rsidP="00344B82">
      <w:pPr>
        <w:rPr>
          <w:rFonts w:ascii="Arial" w:hAnsi="Arial" w:cs="Arial"/>
          <w:b w:val="0"/>
          <w:bCs w:val="0"/>
          <w:i w:val="0"/>
          <w:iCs w:val="0"/>
          <w:color w:val="212121"/>
          <w:sz w:val="24"/>
          <w:szCs w:val="24"/>
        </w:rPr>
      </w:pPr>
      <w:r>
        <w:rPr>
          <w:rFonts w:ascii="Arial" w:hAnsi="Arial" w:cs="Arial"/>
          <w:noProof/>
        </w:rPr>
        <w:drawing>
          <wp:anchor distT="0" distB="0" distL="114300" distR="114300" simplePos="0" relativeHeight="251659776" behindDoc="1" locked="0" layoutInCell="1" allowOverlap="1">
            <wp:simplePos x="0" y="0"/>
            <wp:positionH relativeFrom="column">
              <wp:posOffset>-571500</wp:posOffset>
            </wp:positionH>
            <wp:positionV relativeFrom="paragraph">
              <wp:posOffset>105410</wp:posOffset>
            </wp:positionV>
            <wp:extent cx="6774815" cy="4505325"/>
            <wp:effectExtent l="0" t="0" r="6985" b="9525"/>
            <wp:wrapTight wrapText="bothSides">
              <wp:wrapPolygon edited="0">
                <wp:start x="0" y="0"/>
                <wp:lineTo x="0" y="21554"/>
                <wp:lineTo x="21562" y="21554"/>
                <wp:lineTo x="21562" y="0"/>
                <wp:lineTo x="0" y="0"/>
              </wp:wrapPolygon>
            </wp:wrapTight>
            <wp:docPr id="7" name="Afbeelding 7" descr="http://upload.wikimedia.org/wikipedia/commons/6/68/Singraven_Watermolen_Rad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6/68/Singraven_Watermolen_Raderen.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74815" cy="450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B82" w:rsidRPr="00344B82">
        <w:rPr>
          <w:rFonts w:ascii="Arial" w:hAnsi="Arial" w:cs="Arial"/>
          <w:b w:val="0"/>
          <w:bCs w:val="0"/>
          <w:i w:val="0"/>
          <w:iCs w:val="0"/>
          <w:color w:val="212121"/>
        </w:rPr>
        <w:t>Het schoepenrad  van watermolen “Síngraven”</w:t>
      </w:r>
    </w:p>
    <w:p w:rsidR="00344B82" w:rsidRDefault="00344B82" w:rsidP="0069582C">
      <w:pPr>
        <w:spacing w:before="240" w:after="240" w:line="210" w:lineRule="atLeast"/>
        <w:rPr>
          <w:rFonts w:ascii="Arial" w:hAnsi="Arial" w:cs="Arial"/>
          <w:b w:val="0"/>
          <w:bCs w:val="0"/>
          <w:i w:val="0"/>
          <w:iCs w:val="0"/>
          <w:color w:val="212121"/>
        </w:rPr>
      </w:pPr>
    </w:p>
    <w:p w:rsidR="00344B82" w:rsidRDefault="00344B82" w:rsidP="0069582C">
      <w:pPr>
        <w:spacing w:before="240" w:after="240" w:line="210" w:lineRule="atLeast"/>
        <w:rPr>
          <w:rFonts w:ascii="Arial" w:hAnsi="Arial" w:cs="Arial"/>
          <w:b w:val="0"/>
          <w:bCs w:val="0"/>
          <w:i w:val="0"/>
          <w:iCs w:val="0"/>
          <w:color w:val="212121"/>
        </w:rPr>
      </w:pPr>
    </w:p>
    <w:p w:rsidR="00344B82" w:rsidRPr="00344B82" w:rsidRDefault="00344B82" w:rsidP="0069582C">
      <w:pPr>
        <w:spacing w:before="240" w:after="240" w:line="210" w:lineRule="atLeast"/>
        <w:rPr>
          <w:rFonts w:ascii="Arial" w:hAnsi="Arial" w:cs="Arial"/>
          <w:bCs w:val="0"/>
          <w:i w:val="0"/>
          <w:iCs w:val="0"/>
          <w:color w:val="212121"/>
          <w:sz w:val="28"/>
          <w:szCs w:val="28"/>
          <w:u w:val="single"/>
        </w:rPr>
      </w:pPr>
      <w:r>
        <w:rPr>
          <w:rFonts w:ascii="Arial" w:hAnsi="Arial" w:cs="Arial"/>
          <w:b w:val="0"/>
          <w:bCs w:val="0"/>
          <w:i w:val="0"/>
          <w:iCs w:val="0"/>
          <w:color w:val="212121"/>
        </w:rPr>
        <w:br w:type="page"/>
      </w:r>
      <w:bookmarkStart w:id="0" w:name="_GoBack"/>
      <w:r w:rsidRPr="00344B82">
        <w:rPr>
          <w:rFonts w:ascii="Arial" w:hAnsi="Arial" w:cs="Arial"/>
          <w:bCs w:val="0"/>
          <w:i w:val="0"/>
          <w:iCs w:val="0"/>
          <w:color w:val="212121"/>
          <w:sz w:val="28"/>
          <w:szCs w:val="28"/>
          <w:u w:val="single"/>
        </w:rPr>
        <w:lastRenderedPageBreak/>
        <w:t>Logboek</w:t>
      </w:r>
    </w:p>
    <w:p w:rsidR="00344B82" w:rsidRPr="00344B82" w:rsidRDefault="00344B82" w:rsidP="0069582C">
      <w:pPr>
        <w:spacing w:before="240" w:after="240" w:line="210" w:lineRule="atLeast"/>
        <w:rPr>
          <w:rFonts w:ascii="Arial" w:hAnsi="Arial" w:cs="Arial"/>
          <w:b w:val="0"/>
          <w:bCs w:val="0"/>
          <w:i w:val="0"/>
          <w:iCs w:val="0"/>
          <w:color w:val="212121"/>
          <w:sz w:val="24"/>
          <w:szCs w:val="24"/>
        </w:rPr>
      </w:pPr>
      <w:r w:rsidRPr="00344B82">
        <w:rPr>
          <w:rFonts w:ascii="Arial" w:hAnsi="Arial" w:cs="Arial"/>
          <w:b w:val="0"/>
          <w:bCs w:val="0"/>
          <w:i w:val="0"/>
          <w:iCs w:val="0"/>
          <w:color w:val="212121"/>
          <w:sz w:val="24"/>
          <w:szCs w:val="24"/>
        </w:rPr>
        <w:t>Namen:</w:t>
      </w:r>
    </w:p>
    <w:p w:rsidR="00344B82" w:rsidRPr="00344B82" w:rsidRDefault="00344B82" w:rsidP="0069582C">
      <w:pPr>
        <w:spacing w:before="240" w:after="240" w:line="210" w:lineRule="atLeast"/>
        <w:rPr>
          <w:rFonts w:ascii="Arial" w:hAnsi="Arial" w:cs="Arial"/>
          <w:b w:val="0"/>
          <w:bCs w:val="0"/>
          <w:i w:val="0"/>
          <w:iCs w:val="0"/>
          <w:color w:val="212121"/>
          <w:sz w:val="24"/>
          <w:szCs w:val="24"/>
        </w:rPr>
      </w:pPr>
      <w:r w:rsidRPr="00344B82">
        <w:rPr>
          <w:rFonts w:ascii="Arial" w:hAnsi="Arial" w:cs="Arial"/>
          <w:b w:val="0"/>
          <w:bCs w:val="0"/>
          <w:i w:val="0"/>
          <w:iCs w:val="0"/>
          <w:color w:val="212121"/>
          <w:sz w:val="24"/>
          <w:szCs w:val="24"/>
        </w:rPr>
        <w:t>Klas:</w:t>
      </w:r>
    </w:p>
    <w:p w:rsidR="00344B82" w:rsidRPr="00344B82" w:rsidRDefault="00344B82" w:rsidP="0069582C">
      <w:pPr>
        <w:spacing w:before="240" w:after="240" w:line="210" w:lineRule="atLeast"/>
        <w:rPr>
          <w:rFonts w:ascii="Arial" w:hAnsi="Arial" w:cs="Arial"/>
          <w:b w:val="0"/>
          <w:bCs w:val="0"/>
          <w:i w:val="0"/>
          <w:iCs w:val="0"/>
          <w:color w:val="212121"/>
          <w:sz w:val="24"/>
          <w:szCs w:val="24"/>
        </w:rPr>
      </w:pPr>
      <w:r w:rsidRPr="00344B82">
        <w:rPr>
          <w:rFonts w:ascii="Arial" w:hAnsi="Arial" w:cs="Arial"/>
          <w:b w:val="0"/>
          <w:bCs w:val="0"/>
          <w:i w:val="0"/>
          <w:iCs w:val="0"/>
          <w:color w:val="212121"/>
          <w:sz w:val="24"/>
          <w:szCs w:val="24"/>
        </w:rPr>
        <w:t>Datum:</w:t>
      </w:r>
    </w:p>
    <w:tbl>
      <w:tblPr>
        <w:tblStyle w:val="Tabelraster"/>
        <w:tblW w:w="0" w:type="auto"/>
        <w:tblLook w:val="01E0" w:firstRow="1" w:lastRow="1" w:firstColumn="1" w:lastColumn="1" w:noHBand="0" w:noVBand="0"/>
      </w:tblPr>
      <w:tblGrid>
        <w:gridCol w:w="3070"/>
        <w:gridCol w:w="3071"/>
        <w:gridCol w:w="3071"/>
      </w:tblGrid>
      <w:tr w:rsidR="00344B82" w:rsidTr="00344B82">
        <w:trPr>
          <w:trHeight w:val="567"/>
        </w:trPr>
        <w:tc>
          <w:tcPr>
            <w:tcW w:w="3070" w:type="dxa"/>
          </w:tcPr>
          <w:p w:rsidR="00344B82" w:rsidRPr="00344B82" w:rsidRDefault="00344B82">
            <w:pPr>
              <w:rPr>
                <w:rFonts w:ascii="Arial" w:hAnsi="Arial" w:cs="Arial"/>
                <w:sz w:val="28"/>
                <w:szCs w:val="28"/>
              </w:rPr>
            </w:pPr>
            <w:r w:rsidRPr="00344B82">
              <w:rPr>
                <w:rFonts w:ascii="Arial" w:hAnsi="Arial" w:cs="Arial"/>
                <w:sz w:val="28"/>
                <w:szCs w:val="28"/>
              </w:rPr>
              <w:t>TIJD</w:t>
            </w:r>
          </w:p>
        </w:tc>
        <w:tc>
          <w:tcPr>
            <w:tcW w:w="3071" w:type="dxa"/>
          </w:tcPr>
          <w:p w:rsidR="00344B82" w:rsidRPr="00344B82" w:rsidRDefault="00344B82">
            <w:pPr>
              <w:rPr>
                <w:rFonts w:ascii="Arial" w:hAnsi="Arial" w:cs="Arial"/>
                <w:sz w:val="28"/>
                <w:szCs w:val="28"/>
              </w:rPr>
            </w:pPr>
            <w:r w:rsidRPr="00344B82">
              <w:rPr>
                <w:rFonts w:ascii="Arial" w:hAnsi="Arial" w:cs="Arial"/>
                <w:sz w:val="28"/>
                <w:szCs w:val="28"/>
              </w:rPr>
              <w:t>Wie</w:t>
            </w:r>
          </w:p>
        </w:tc>
        <w:tc>
          <w:tcPr>
            <w:tcW w:w="3071" w:type="dxa"/>
          </w:tcPr>
          <w:p w:rsidR="00344B82" w:rsidRPr="00344B82" w:rsidRDefault="00344B82">
            <w:pPr>
              <w:rPr>
                <w:rFonts w:ascii="Arial" w:hAnsi="Arial" w:cs="Arial"/>
                <w:sz w:val="28"/>
                <w:szCs w:val="28"/>
              </w:rPr>
            </w:pPr>
            <w:r w:rsidRPr="00344B82">
              <w:rPr>
                <w:rFonts w:ascii="Arial" w:hAnsi="Arial" w:cs="Arial"/>
                <w:sz w:val="28"/>
                <w:szCs w:val="28"/>
              </w:rPr>
              <w:t>Omschrijving</w:t>
            </w: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tr w:rsidR="00344B82" w:rsidTr="00344B82">
        <w:trPr>
          <w:trHeight w:val="567"/>
        </w:trPr>
        <w:tc>
          <w:tcPr>
            <w:tcW w:w="3070" w:type="dxa"/>
          </w:tcPr>
          <w:p w:rsidR="00344B82" w:rsidRDefault="00344B82">
            <w:pPr>
              <w:rPr>
                <w:rFonts w:ascii="Arial" w:hAnsi="Arial" w:cs="Arial"/>
              </w:rPr>
            </w:pPr>
          </w:p>
        </w:tc>
        <w:tc>
          <w:tcPr>
            <w:tcW w:w="3071" w:type="dxa"/>
          </w:tcPr>
          <w:p w:rsidR="00344B82" w:rsidRDefault="00344B82">
            <w:pPr>
              <w:rPr>
                <w:rFonts w:ascii="Arial" w:hAnsi="Arial" w:cs="Arial"/>
              </w:rPr>
            </w:pPr>
          </w:p>
        </w:tc>
        <w:tc>
          <w:tcPr>
            <w:tcW w:w="3071" w:type="dxa"/>
          </w:tcPr>
          <w:p w:rsidR="00344B82" w:rsidRDefault="00344B82">
            <w:pPr>
              <w:rPr>
                <w:rFonts w:ascii="Arial" w:hAnsi="Arial" w:cs="Arial"/>
              </w:rPr>
            </w:pPr>
          </w:p>
        </w:tc>
      </w:tr>
      <w:bookmarkEnd w:id="0"/>
    </w:tbl>
    <w:p w:rsidR="002764ED" w:rsidRPr="00FE545D" w:rsidRDefault="002764ED">
      <w:pPr>
        <w:rPr>
          <w:rFonts w:ascii="Arial" w:hAnsi="Arial" w:cs="Arial"/>
        </w:rPr>
      </w:pPr>
    </w:p>
    <w:sectPr w:rsidR="002764ED" w:rsidRPr="00FE545D">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C5" w:rsidRDefault="00ED66C5">
      <w:r>
        <w:separator/>
      </w:r>
    </w:p>
  </w:endnote>
  <w:endnote w:type="continuationSeparator" w:id="0">
    <w:p w:rsidR="00ED66C5" w:rsidRDefault="00ED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ewsGoth">
    <w:altName w:val="News Goth"/>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Ref">
    <w:altName w:val="Tahoma"/>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45D" w:rsidRDefault="00FE545D" w:rsidP="00FE545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E545D" w:rsidRDefault="00FE545D" w:rsidP="00FE545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45D" w:rsidRDefault="00FE545D" w:rsidP="00FE545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91162">
      <w:rPr>
        <w:rStyle w:val="Paginanummer"/>
        <w:noProof/>
      </w:rPr>
      <w:t>7</w:t>
    </w:r>
    <w:r>
      <w:rPr>
        <w:rStyle w:val="Paginanummer"/>
      </w:rPr>
      <w:fldChar w:fldCharType="end"/>
    </w:r>
  </w:p>
  <w:p w:rsidR="00FE545D" w:rsidRDefault="00FE545D" w:rsidP="00FE545D">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C5" w:rsidRDefault="00ED66C5">
      <w:r>
        <w:separator/>
      </w:r>
    </w:p>
  </w:footnote>
  <w:footnote w:type="continuationSeparator" w:id="0">
    <w:p w:rsidR="00ED66C5" w:rsidRDefault="00ED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45D" w:rsidRDefault="00FE545D">
    <w:pPr>
      <w:pStyle w:val="Koptekst"/>
    </w:pPr>
    <w:r>
      <w:t>Project Singraven: Watermolen,    klas 3H/V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5E6"/>
    <w:multiLevelType w:val="hybridMultilevel"/>
    <w:tmpl w:val="A54E4A3C"/>
    <w:lvl w:ilvl="0" w:tplc="33A23EE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2221348"/>
    <w:multiLevelType w:val="hybridMultilevel"/>
    <w:tmpl w:val="B274C2C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B32619"/>
    <w:multiLevelType w:val="hybridMultilevel"/>
    <w:tmpl w:val="88E8A7A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AA17AA1"/>
    <w:multiLevelType w:val="hybridMultilevel"/>
    <w:tmpl w:val="27181718"/>
    <w:lvl w:ilvl="0" w:tplc="A0F8F8A2">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3D5F179B"/>
    <w:multiLevelType w:val="hybridMultilevel"/>
    <w:tmpl w:val="7B82A29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ED609D0"/>
    <w:multiLevelType w:val="hybridMultilevel"/>
    <w:tmpl w:val="3F6C7086"/>
    <w:lvl w:ilvl="0" w:tplc="8000FD3A">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6EE46761"/>
    <w:multiLevelType w:val="hybridMultilevel"/>
    <w:tmpl w:val="6A80444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78C608A6"/>
    <w:multiLevelType w:val="hybridMultilevel"/>
    <w:tmpl w:val="7D68673C"/>
    <w:lvl w:ilvl="0" w:tplc="E1D6633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2C"/>
    <w:rsid w:val="000473D3"/>
    <w:rsid w:val="00061B9C"/>
    <w:rsid w:val="00067349"/>
    <w:rsid w:val="00130E3A"/>
    <w:rsid w:val="00140A8A"/>
    <w:rsid w:val="001C4EC0"/>
    <w:rsid w:val="002764ED"/>
    <w:rsid w:val="00337159"/>
    <w:rsid w:val="00344B82"/>
    <w:rsid w:val="00382764"/>
    <w:rsid w:val="003B7527"/>
    <w:rsid w:val="003F4047"/>
    <w:rsid w:val="00466B03"/>
    <w:rsid w:val="00493B97"/>
    <w:rsid w:val="004C6F02"/>
    <w:rsid w:val="005557E1"/>
    <w:rsid w:val="005944C3"/>
    <w:rsid w:val="005C4BE5"/>
    <w:rsid w:val="005F2ED2"/>
    <w:rsid w:val="00684B51"/>
    <w:rsid w:val="0069582C"/>
    <w:rsid w:val="006D6DE3"/>
    <w:rsid w:val="00707618"/>
    <w:rsid w:val="007F22AA"/>
    <w:rsid w:val="008B62E9"/>
    <w:rsid w:val="009C5E07"/>
    <w:rsid w:val="00B812F9"/>
    <w:rsid w:val="00BB2C18"/>
    <w:rsid w:val="00C15FE0"/>
    <w:rsid w:val="00C50B00"/>
    <w:rsid w:val="00C51141"/>
    <w:rsid w:val="00CF03F3"/>
    <w:rsid w:val="00E0710A"/>
    <w:rsid w:val="00E45776"/>
    <w:rsid w:val="00E72ECC"/>
    <w:rsid w:val="00ED66C5"/>
    <w:rsid w:val="00F10E1F"/>
    <w:rsid w:val="00F91162"/>
    <w:rsid w:val="00FC066A"/>
    <w:rsid w:val="00FE5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582C"/>
    <w:rPr>
      <w:rFonts w:ascii="Palatino Linotype" w:hAnsi="Palatino Linotype"/>
      <w:b/>
      <w:bCs/>
      <w:i/>
      <w:iCs/>
      <w:sz w:val="18"/>
      <w:szCs w:val="1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Normaalweb">
    <w:name w:val="Normal (Web)"/>
    <w:basedOn w:val="Standaard"/>
    <w:rsid w:val="0069582C"/>
    <w:rPr>
      <w:rFonts w:ascii="Times New Roman" w:hAnsi="Times New Roman"/>
      <w:b w:val="0"/>
      <w:bCs w:val="0"/>
      <w:i w:val="0"/>
      <w:iCs w:val="0"/>
      <w:sz w:val="24"/>
      <w:szCs w:val="24"/>
    </w:rPr>
  </w:style>
  <w:style w:type="paragraph" w:customStyle="1" w:styleId="Default">
    <w:name w:val="Default"/>
    <w:rsid w:val="0069582C"/>
    <w:pPr>
      <w:autoSpaceDE w:val="0"/>
      <w:autoSpaceDN w:val="0"/>
      <w:adjustRightInd w:val="0"/>
    </w:pPr>
    <w:rPr>
      <w:rFonts w:ascii="NewsGoth" w:hAnsi="NewsGoth" w:cs="NewsGoth"/>
      <w:color w:val="000000"/>
      <w:sz w:val="24"/>
      <w:szCs w:val="24"/>
    </w:rPr>
  </w:style>
  <w:style w:type="paragraph" w:styleId="Koptekst">
    <w:name w:val="header"/>
    <w:basedOn w:val="Standaard"/>
    <w:rsid w:val="00FE545D"/>
    <w:pPr>
      <w:tabs>
        <w:tab w:val="center" w:pos="4536"/>
        <w:tab w:val="right" w:pos="9072"/>
      </w:tabs>
    </w:pPr>
  </w:style>
  <w:style w:type="paragraph" w:styleId="Voettekst">
    <w:name w:val="footer"/>
    <w:basedOn w:val="Standaard"/>
    <w:rsid w:val="00FE545D"/>
    <w:pPr>
      <w:tabs>
        <w:tab w:val="center" w:pos="4536"/>
        <w:tab w:val="right" w:pos="9072"/>
      </w:tabs>
    </w:pPr>
  </w:style>
  <w:style w:type="character" w:styleId="Paginanummer">
    <w:name w:val="page number"/>
    <w:basedOn w:val="Standaardalinea-lettertype"/>
    <w:rsid w:val="00FE545D"/>
  </w:style>
  <w:style w:type="table" w:styleId="Tabelraster">
    <w:name w:val="Table Grid"/>
    <w:basedOn w:val="Standaardtabel"/>
    <w:rsid w:val="00344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582C"/>
    <w:rPr>
      <w:rFonts w:ascii="Palatino Linotype" w:hAnsi="Palatino Linotype"/>
      <w:b/>
      <w:bCs/>
      <w:i/>
      <w:iCs/>
      <w:sz w:val="18"/>
      <w:szCs w:val="1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Normaalweb">
    <w:name w:val="Normal (Web)"/>
    <w:basedOn w:val="Standaard"/>
    <w:rsid w:val="0069582C"/>
    <w:rPr>
      <w:rFonts w:ascii="Times New Roman" w:hAnsi="Times New Roman"/>
      <w:b w:val="0"/>
      <w:bCs w:val="0"/>
      <w:i w:val="0"/>
      <w:iCs w:val="0"/>
      <w:sz w:val="24"/>
      <w:szCs w:val="24"/>
    </w:rPr>
  </w:style>
  <w:style w:type="paragraph" w:customStyle="1" w:styleId="Default">
    <w:name w:val="Default"/>
    <w:rsid w:val="0069582C"/>
    <w:pPr>
      <w:autoSpaceDE w:val="0"/>
      <w:autoSpaceDN w:val="0"/>
      <w:adjustRightInd w:val="0"/>
    </w:pPr>
    <w:rPr>
      <w:rFonts w:ascii="NewsGoth" w:hAnsi="NewsGoth" w:cs="NewsGoth"/>
      <w:color w:val="000000"/>
      <w:sz w:val="24"/>
      <w:szCs w:val="24"/>
    </w:rPr>
  </w:style>
  <w:style w:type="paragraph" w:styleId="Koptekst">
    <w:name w:val="header"/>
    <w:basedOn w:val="Standaard"/>
    <w:rsid w:val="00FE545D"/>
    <w:pPr>
      <w:tabs>
        <w:tab w:val="center" w:pos="4536"/>
        <w:tab w:val="right" w:pos="9072"/>
      </w:tabs>
    </w:pPr>
  </w:style>
  <w:style w:type="paragraph" w:styleId="Voettekst">
    <w:name w:val="footer"/>
    <w:basedOn w:val="Standaard"/>
    <w:rsid w:val="00FE545D"/>
    <w:pPr>
      <w:tabs>
        <w:tab w:val="center" w:pos="4536"/>
        <w:tab w:val="right" w:pos="9072"/>
      </w:tabs>
    </w:pPr>
  </w:style>
  <w:style w:type="character" w:styleId="Paginanummer">
    <w:name w:val="page number"/>
    <w:basedOn w:val="Standaardalinea-lettertype"/>
    <w:rsid w:val="00FE545D"/>
  </w:style>
  <w:style w:type="table" w:styleId="Tabelraster">
    <w:name w:val="Table Grid"/>
    <w:basedOn w:val="Standaardtabel"/>
    <w:rsid w:val="00344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upload.wikimedia.org/wikipedia/commons/6/68/Singraven_Watermolen_Raderen.jp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farm4.static.flickr.com/3515/3463960150_8f2f7d4ecc.jpg"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1438</Words>
  <Characters>7910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Watermolen Hulsbeek, een breed gedragen initiatief</vt:lpstr>
    </vt:vector>
  </TitlesOfParts>
  <Company>Carmel College</Company>
  <LinksUpToDate>false</LinksUpToDate>
  <CharactersWithSpaces>9330</CharactersWithSpaces>
  <SharedDoc>false</SharedDoc>
  <HLinks>
    <vt:vector size="24" baseType="variant">
      <vt:variant>
        <vt:i4>1900603</vt:i4>
      </vt:variant>
      <vt:variant>
        <vt:i4>-1</vt:i4>
      </vt:variant>
      <vt:variant>
        <vt:i4>1026</vt:i4>
      </vt:variant>
      <vt:variant>
        <vt:i4>4</vt:i4>
      </vt:variant>
      <vt:variant>
        <vt:lpwstr>http://www.tctubantia.nl/multimedia/archive/01704/watermolen_1704734b.jpg</vt:lpwstr>
      </vt:variant>
      <vt:variant>
        <vt:lpwstr/>
      </vt:variant>
      <vt:variant>
        <vt:i4>1900593</vt:i4>
      </vt:variant>
      <vt:variant>
        <vt:i4>-1</vt:i4>
      </vt:variant>
      <vt:variant>
        <vt:i4>1026</vt:i4>
      </vt:variant>
      <vt:variant>
        <vt:i4>1</vt:i4>
      </vt:variant>
      <vt:variant>
        <vt:lpwstr>http://www.tctubantia.nl/multimedia/archive/01704/watermolen_1704734h.jpg</vt:lpwstr>
      </vt:variant>
      <vt:variant>
        <vt:lpwstr/>
      </vt:variant>
      <vt:variant>
        <vt:i4>262188</vt:i4>
      </vt:variant>
      <vt:variant>
        <vt:i4>-1</vt:i4>
      </vt:variant>
      <vt:variant>
        <vt:i4>1028</vt:i4>
      </vt:variant>
      <vt:variant>
        <vt:i4>1</vt:i4>
      </vt:variant>
      <vt:variant>
        <vt:lpwstr>http://farm4.static.flickr.com/3515/3463960150_8f2f7d4ecc.jpg</vt:lpwstr>
      </vt:variant>
      <vt:variant>
        <vt:lpwstr/>
      </vt:variant>
      <vt:variant>
        <vt:i4>1638404</vt:i4>
      </vt:variant>
      <vt:variant>
        <vt:i4>-1</vt:i4>
      </vt:variant>
      <vt:variant>
        <vt:i4>1031</vt:i4>
      </vt:variant>
      <vt:variant>
        <vt:i4>1</vt:i4>
      </vt:variant>
      <vt:variant>
        <vt:lpwstr>http://upload.wikimedia.org/wikipedia/commons/6/68/Singraven_Watermolen_Raderen.jpg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Watermolen Hulsbeek, een breed gedragen initiatief</dc:title>
  <dc:creator>Marijke</dc:creator>
  <cp:lastModifiedBy>Rob Tervoert</cp:lastModifiedBy>
  <cp:revision>4</cp:revision>
  <cp:lastPrinted>2015-03-31T13:19:00Z</cp:lastPrinted>
  <dcterms:created xsi:type="dcterms:W3CDTF">2015-03-31T13:03:00Z</dcterms:created>
  <dcterms:modified xsi:type="dcterms:W3CDTF">2015-03-31T13:23:00Z</dcterms:modified>
</cp:coreProperties>
</file>