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49E6" w:rsidRDefault="008B49E6">
      <w:pPr>
        <w:rPr>
          <w:rFonts w:ascii="Trebuchet MS" w:hAnsi="Trebuchet MS" w:cs="Arial"/>
          <w:b/>
          <w:sz w:val="32"/>
          <w:szCs w:val="32"/>
        </w:rPr>
      </w:pPr>
      <w:r w:rsidRPr="002C0D4D">
        <w:rPr>
          <w:rFonts w:ascii="Trebuchet MS" w:hAnsi="Trebuchet MS" w:cs="Arial"/>
          <w:b/>
          <w:sz w:val="32"/>
          <w:szCs w:val="32"/>
        </w:rPr>
        <w:t>Onderzoek van een varkenshart</w:t>
      </w:r>
      <w:r w:rsidR="002C0D4D">
        <w:rPr>
          <w:rFonts w:ascii="Trebuchet MS" w:hAnsi="Trebuchet MS" w:cs="Arial"/>
          <w:b/>
          <w:sz w:val="32"/>
          <w:szCs w:val="32"/>
        </w:rPr>
        <w:t>.</w:t>
      </w:r>
    </w:p>
    <w:p w:rsidR="002C0D4D" w:rsidRPr="002C0D4D" w:rsidRDefault="002C0D4D">
      <w:pPr>
        <w:rPr>
          <w:rFonts w:ascii="Trebuchet MS" w:hAnsi="Trebuchet MS" w:cs="Arial"/>
          <w:b/>
          <w:sz w:val="32"/>
          <w:szCs w:val="32"/>
        </w:rPr>
      </w:pPr>
    </w:p>
    <w:p w:rsidR="002C0D4D" w:rsidRPr="00AE5779" w:rsidRDefault="002C0D4D">
      <w:pPr>
        <w:rPr>
          <w:rFonts w:ascii="Trebuchet MS" w:hAnsi="Trebuchet MS" w:cs="Arial"/>
          <w:sz w:val="20"/>
          <w:szCs w:val="20"/>
        </w:rPr>
      </w:pPr>
      <w:bookmarkStart w:id="0" w:name="_GoBack"/>
      <w:bookmarkEnd w:id="0"/>
    </w:p>
    <w:p w:rsidR="002036C6" w:rsidRPr="002036C6" w:rsidRDefault="008B49E6" w:rsidP="002036C6">
      <w:pPr>
        <w:rPr>
          <w:rFonts w:ascii="Trebuchet MS" w:hAnsi="Trebuchet MS" w:cs="Arial"/>
          <w:sz w:val="20"/>
          <w:szCs w:val="20"/>
        </w:rPr>
      </w:pPr>
      <w:r w:rsidRPr="00AE5779">
        <w:rPr>
          <w:rFonts w:ascii="Trebuchet MS" w:hAnsi="Trebuchet MS" w:cs="Arial"/>
          <w:sz w:val="20"/>
          <w:szCs w:val="20"/>
        </w:rPr>
        <w:t xml:space="preserve">Je werkt in </w:t>
      </w:r>
      <w:r w:rsidR="002036C6">
        <w:rPr>
          <w:rFonts w:ascii="Trebuchet MS" w:hAnsi="Trebuchet MS" w:cs="Arial"/>
          <w:sz w:val="20"/>
          <w:szCs w:val="20"/>
        </w:rPr>
        <w:t>drie</w:t>
      </w:r>
      <w:r w:rsidRPr="00AE5779">
        <w:rPr>
          <w:rFonts w:ascii="Trebuchet MS" w:hAnsi="Trebuchet MS" w:cs="Arial"/>
          <w:sz w:val="20"/>
          <w:szCs w:val="20"/>
        </w:rPr>
        <w:t xml:space="preserve">tallen. </w:t>
      </w:r>
      <w:r w:rsidR="002036C6" w:rsidRPr="002036C6">
        <w:rPr>
          <w:rFonts w:ascii="Trebuchet MS" w:hAnsi="Trebuchet MS" w:cs="Arial"/>
          <w:sz w:val="20"/>
          <w:szCs w:val="20"/>
        </w:rPr>
        <w:t>Verdeel de taken. Tekenaar, chirurg en fotograaf</w:t>
      </w:r>
    </w:p>
    <w:p w:rsidR="002036C6" w:rsidRPr="002036C6" w:rsidRDefault="002036C6" w:rsidP="004545ED">
      <w:pPr>
        <w:numPr>
          <w:ilvl w:val="0"/>
          <w:numId w:val="6"/>
        </w:numPr>
        <w:rPr>
          <w:rFonts w:ascii="Trebuchet MS" w:hAnsi="Trebuchet MS" w:cs="Arial"/>
          <w:sz w:val="20"/>
          <w:szCs w:val="20"/>
        </w:rPr>
      </w:pPr>
      <w:r w:rsidRPr="002036C6">
        <w:rPr>
          <w:rFonts w:ascii="Trebuchet MS" w:hAnsi="Trebuchet MS" w:cs="Arial"/>
          <w:sz w:val="20"/>
          <w:szCs w:val="20"/>
        </w:rPr>
        <w:t>Bekijk en teken de buitenkant van de rug- en buikzijde van   een varkenshart.</w:t>
      </w:r>
    </w:p>
    <w:p w:rsidR="00000000" w:rsidRPr="002036C6" w:rsidRDefault="002036C6" w:rsidP="002036C6">
      <w:pPr>
        <w:numPr>
          <w:ilvl w:val="0"/>
          <w:numId w:val="7"/>
        </w:numPr>
        <w:rPr>
          <w:rFonts w:ascii="Trebuchet MS" w:hAnsi="Trebuchet MS" w:cs="Arial"/>
          <w:sz w:val="20"/>
          <w:szCs w:val="20"/>
        </w:rPr>
      </w:pPr>
      <w:r w:rsidRPr="002036C6">
        <w:rPr>
          <w:rFonts w:ascii="Trebuchet MS" w:hAnsi="Trebuchet MS" w:cs="Arial"/>
          <w:sz w:val="20"/>
          <w:szCs w:val="20"/>
        </w:rPr>
        <w:t>Bekijk en teken de binnenkant van het varkenshart.</w:t>
      </w:r>
    </w:p>
    <w:p w:rsidR="00000000" w:rsidRPr="002036C6" w:rsidRDefault="002036C6" w:rsidP="002036C6">
      <w:pPr>
        <w:numPr>
          <w:ilvl w:val="0"/>
          <w:numId w:val="7"/>
        </w:numPr>
        <w:rPr>
          <w:rFonts w:ascii="Trebuchet MS" w:hAnsi="Trebuchet MS" w:cs="Arial"/>
          <w:sz w:val="20"/>
          <w:szCs w:val="20"/>
        </w:rPr>
      </w:pPr>
      <w:r w:rsidRPr="002036C6">
        <w:rPr>
          <w:rFonts w:ascii="Trebuchet MS" w:hAnsi="Trebuchet MS" w:cs="Arial"/>
          <w:sz w:val="20"/>
          <w:szCs w:val="20"/>
        </w:rPr>
        <w:t>Maak foto’s van het hart en gebruik deze voor je verslag. Zet de onderdelen van het hart ook bij de foto’s.</w:t>
      </w:r>
    </w:p>
    <w:p w:rsidR="00000000" w:rsidRPr="002036C6" w:rsidRDefault="002036C6" w:rsidP="002036C6">
      <w:pPr>
        <w:numPr>
          <w:ilvl w:val="0"/>
          <w:numId w:val="7"/>
        </w:numPr>
        <w:rPr>
          <w:rFonts w:ascii="Trebuchet MS" w:hAnsi="Trebuchet MS" w:cs="Arial"/>
          <w:sz w:val="20"/>
          <w:szCs w:val="20"/>
        </w:rPr>
      </w:pPr>
      <w:r w:rsidRPr="002036C6">
        <w:rPr>
          <w:rFonts w:ascii="Trebuchet MS" w:hAnsi="Trebuchet MS" w:cs="Arial"/>
          <w:sz w:val="20"/>
          <w:szCs w:val="20"/>
        </w:rPr>
        <w:t>Dit verslag wordt beoordeeld.</w:t>
      </w:r>
      <w:r>
        <w:rPr>
          <w:rFonts w:ascii="Trebuchet MS" w:hAnsi="Trebuchet MS" w:cs="Arial"/>
          <w:sz w:val="20"/>
          <w:szCs w:val="20"/>
        </w:rPr>
        <w:br/>
      </w:r>
    </w:p>
    <w:p w:rsidR="008B49E6" w:rsidRPr="00AE5779" w:rsidRDefault="002036C6" w:rsidP="002036C6">
      <w:pPr>
        <w:rPr>
          <w:rFonts w:ascii="Trebuchet MS" w:hAnsi="Trebuchet MS" w:cs="Arial"/>
          <w:sz w:val="20"/>
          <w:szCs w:val="20"/>
        </w:rPr>
      </w:pPr>
      <w:r w:rsidRPr="002036C6">
        <w:rPr>
          <w:rFonts w:ascii="Trebuchet MS" w:hAnsi="Trebuchet MS" w:cs="Arial"/>
          <w:sz w:val="20"/>
          <w:szCs w:val="20"/>
        </w:rPr>
        <w:t xml:space="preserve"> </w:t>
      </w:r>
      <w:r w:rsidR="00C72B46" w:rsidRPr="00AE5779">
        <w:rPr>
          <w:rFonts w:ascii="Trebuchet MS" w:hAnsi="Trebuchet MS" w:cs="Arial"/>
          <w:sz w:val="20"/>
          <w:szCs w:val="20"/>
        </w:rPr>
        <w:t xml:space="preserve">Het hart is een grote spier, en het werken met dit materiaal is niet viezer dan thuis vlees snijden. </w:t>
      </w:r>
      <w:r w:rsidR="008B49E6" w:rsidRPr="00AE5779">
        <w:rPr>
          <w:rFonts w:ascii="Trebuchet MS" w:hAnsi="Trebuchet MS" w:cs="Arial"/>
          <w:sz w:val="20"/>
          <w:szCs w:val="20"/>
        </w:rPr>
        <w:t xml:space="preserve">Werk de volgende onderdelen puntsgewijs af. </w:t>
      </w:r>
    </w:p>
    <w:p w:rsidR="00781341" w:rsidRDefault="00781341" w:rsidP="00781341">
      <w:pPr>
        <w:rPr>
          <w:rFonts w:ascii="Trebuchet MS" w:hAnsi="Trebuchet MS" w:cs="Arial"/>
          <w:b/>
          <w:sz w:val="20"/>
          <w:szCs w:val="20"/>
        </w:rPr>
      </w:pPr>
    </w:p>
    <w:p w:rsidR="00756195" w:rsidRDefault="00756195" w:rsidP="00781341">
      <w:pPr>
        <w:rPr>
          <w:rFonts w:ascii="Trebuchet MS" w:hAnsi="Trebuchet MS" w:cs="Arial"/>
          <w:b/>
          <w:sz w:val="20"/>
          <w:szCs w:val="20"/>
        </w:rPr>
      </w:pPr>
      <w:r>
        <w:rPr>
          <w:rFonts w:ascii="Trebuchet MS" w:hAnsi="Trebuchet MS" w:cs="Arial"/>
          <w:b/>
          <w:sz w:val="20"/>
          <w:szCs w:val="20"/>
        </w:rPr>
        <w:t>Doelstelling:</w:t>
      </w:r>
    </w:p>
    <w:p w:rsidR="00756195" w:rsidRDefault="00756195" w:rsidP="00756195">
      <w:pPr>
        <w:numPr>
          <w:ilvl w:val="0"/>
          <w:numId w:val="4"/>
        </w:numPr>
        <w:rPr>
          <w:rFonts w:ascii="Trebuchet MS" w:hAnsi="Trebuchet MS" w:cs="Arial"/>
          <w:b/>
          <w:sz w:val="20"/>
          <w:szCs w:val="20"/>
        </w:rPr>
      </w:pPr>
      <w:r>
        <w:rPr>
          <w:rFonts w:ascii="Trebuchet MS" w:hAnsi="Trebuchet MS" w:cs="Arial"/>
          <w:b/>
          <w:sz w:val="20"/>
          <w:szCs w:val="20"/>
        </w:rPr>
        <w:t>Je moet in de dubbele bloedsomloop van een zoogdier de kleine en de grote bloedsomloop kunnen onderscheiden.</w:t>
      </w:r>
    </w:p>
    <w:p w:rsidR="00756195" w:rsidRDefault="00756195" w:rsidP="00756195">
      <w:pPr>
        <w:numPr>
          <w:ilvl w:val="0"/>
          <w:numId w:val="4"/>
        </w:numPr>
        <w:rPr>
          <w:rFonts w:ascii="Trebuchet MS" w:hAnsi="Trebuchet MS" w:cs="Arial"/>
          <w:b/>
          <w:sz w:val="20"/>
          <w:szCs w:val="20"/>
        </w:rPr>
      </w:pPr>
      <w:r>
        <w:rPr>
          <w:rFonts w:ascii="Trebuchet MS" w:hAnsi="Trebuchet MS" w:cs="Arial"/>
          <w:b/>
          <w:sz w:val="20"/>
          <w:szCs w:val="20"/>
        </w:rPr>
        <w:t>Je moet delen van het hart en aansluitende bloedvaten kunnen noemen met hun kenmerken en functies.</w:t>
      </w:r>
    </w:p>
    <w:p w:rsidR="00756195" w:rsidRDefault="00756195" w:rsidP="00756195">
      <w:pPr>
        <w:numPr>
          <w:ilvl w:val="0"/>
          <w:numId w:val="4"/>
        </w:numPr>
        <w:rPr>
          <w:rFonts w:ascii="Trebuchet MS" w:hAnsi="Trebuchet MS" w:cs="Arial"/>
          <w:b/>
          <w:sz w:val="20"/>
          <w:szCs w:val="20"/>
        </w:rPr>
      </w:pPr>
      <w:r>
        <w:rPr>
          <w:rFonts w:ascii="Trebuchet MS" w:hAnsi="Trebuchet MS" w:cs="Arial"/>
          <w:b/>
          <w:sz w:val="20"/>
          <w:szCs w:val="20"/>
        </w:rPr>
        <w:t>Je moet kunnen beschrijven hoe de hartslag verloopt.</w:t>
      </w:r>
    </w:p>
    <w:p w:rsidR="00756195" w:rsidRDefault="00756195" w:rsidP="00756195">
      <w:pPr>
        <w:numPr>
          <w:ilvl w:val="0"/>
          <w:numId w:val="4"/>
        </w:numPr>
        <w:rPr>
          <w:rFonts w:ascii="Trebuchet MS" w:hAnsi="Trebuchet MS" w:cs="Arial"/>
          <w:b/>
          <w:sz w:val="20"/>
          <w:szCs w:val="20"/>
        </w:rPr>
      </w:pPr>
      <w:r>
        <w:rPr>
          <w:rFonts w:ascii="Trebuchet MS" w:hAnsi="Trebuchet MS" w:cs="Arial"/>
          <w:b/>
          <w:sz w:val="20"/>
          <w:szCs w:val="20"/>
        </w:rPr>
        <w:t>Je moet 3 typen bloedvaten kunnen noemen met hun kenmerken en functies.</w:t>
      </w:r>
    </w:p>
    <w:p w:rsidR="00756195" w:rsidRDefault="00756195" w:rsidP="00756195">
      <w:pPr>
        <w:ind w:left="720"/>
        <w:rPr>
          <w:rFonts w:ascii="Trebuchet MS" w:hAnsi="Trebuchet MS" w:cs="Arial"/>
          <w:b/>
          <w:sz w:val="20"/>
          <w:szCs w:val="20"/>
        </w:rPr>
      </w:pPr>
    </w:p>
    <w:p w:rsidR="00756195" w:rsidRPr="00AE5779" w:rsidRDefault="00C1252E" w:rsidP="00781341">
      <w:pPr>
        <w:rPr>
          <w:rFonts w:ascii="Trebuchet MS" w:hAnsi="Trebuchet MS" w:cs="Arial"/>
          <w:b/>
          <w:sz w:val="20"/>
          <w:szCs w:val="20"/>
        </w:rPr>
      </w:pPr>
      <w:r>
        <w:rPr>
          <w:rFonts w:ascii="Trebuchet MS" w:hAnsi="Trebuchet MS" w:cs="Arial"/>
          <w:b/>
          <w:noProof/>
          <w:sz w:val="20"/>
          <w:szCs w:val="20"/>
        </w:rPr>
        <mc:AlternateContent>
          <mc:Choice Requires="wps">
            <w:drawing>
              <wp:anchor distT="0" distB="0" distL="114300" distR="114300" simplePos="0" relativeHeight="251658240" behindDoc="0" locked="0" layoutInCell="1" allowOverlap="1">
                <wp:simplePos x="0" y="0"/>
                <wp:positionH relativeFrom="column">
                  <wp:posOffset>5031740</wp:posOffset>
                </wp:positionH>
                <wp:positionV relativeFrom="paragraph">
                  <wp:posOffset>4869815</wp:posOffset>
                </wp:positionV>
                <wp:extent cx="1049655" cy="326390"/>
                <wp:effectExtent l="0" t="1905" r="635" b="0"/>
                <wp:wrapNone/>
                <wp:docPr id="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9655" cy="326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94F5C" w:rsidRDefault="00F94F5C">
                            <w:r>
                              <w:t>Afb. 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 o:spid="_x0000_s1026" type="#_x0000_t202" style="position:absolute;margin-left:396.2pt;margin-top:383.45pt;width:82.65pt;height:25.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" filled="f" stroked="f">
                <v:textbox>
                  <w:txbxContent>
                    <w:p w:rsidR="00F94F5C" w:rsidRDefault="00F94F5C">
                      <w:r>
                        <w:t>Afb. 1.</w:t>
                      </w:r>
                    </w:p>
                  </w:txbxContent>
                </v:textbox>
              </v:shape>
            </w:pict>
          </mc:Fallback>
        </mc:AlternateContent>
      </w:r>
      <w:r>
        <w:rPr>
          <w:rFonts w:ascii="Trebuchet MS" w:hAnsi="Trebuchet MS" w:cs="Arial"/>
          <w:b/>
          <w:noProof/>
          <w:sz w:val="20"/>
          <w:szCs w:val="20"/>
        </w:rPr>
        <mc:AlternateContent>
          <mc:Choice Requires="wps">
            <w:drawing>
              <wp:anchor distT="0" distB="0" distL="114300" distR="114300" simplePos="0" relativeHeight="251656192" behindDoc="0" locked="0" layoutInCell="1" allowOverlap="1">
                <wp:simplePos x="0" y="0"/>
                <wp:positionH relativeFrom="column">
                  <wp:posOffset>-120015</wp:posOffset>
                </wp:positionH>
                <wp:positionV relativeFrom="paragraph">
                  <wp:posOffset>90805</wp:posOffset>
                </wp:positionV>
                <wp:extent cx="5891530" cy="5229225"/>
                <wp:effectExtent l="8255" t="13970" r="5715" b="5080"/>
                <wp:wrapNone/>
                <wp:docPr id="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1530" cy="5229225"/>
                        </a:xfrm>
                        <a:prstGeom prst="rect">
                          <a:avLst/>
                        </a:prstGeom>
                        <a:solidFill>
                          <a:srgbClr val="FFFFFF"/>
                        </a:solidFill>
                        <a:ln w="9525">
                          <a:solidFill>
                            <a:srgbClr val="000000"/>
                          </a:solidFill>
                          <a:miter lim="800000"/>
                          <a:headEnd/>
                          <a:tailEnd/>
                        </a:ln>
                      </wps:spPr>
                      <wps:txbx>
                        <w:txbxContent>
                          <w:p w:rsidR="00756195" w:rsidRDefault="00C1252E">
                            <w:r>
                              <w:rPr>
                                <w:noProof/>
                              </w:rPr>
                              <w:drawing>
                                <wp:inline distT="0" distB="0" distL="0" distR="0">
                                  <wp:extent cx="5810250" cy="5124450"/>
                                  <wp:effectExtent l="0" t="0" r="0" b="0"/>
                                  <wp:docPr id="2" name="Afbeelding 1" descr="Beschrijving: http://www.hoehetwerkt.nl/images/f/fc/Ha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Beschrijving: http://www.hoehetwerkt.nl/images/f/fc/Hart.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810250" cy="5124450"/>
                                          </a:xfrm>
                                          <a:prstGeom prst="rect">
                                            <a:avLst/>
                                          </a:prstGeom>
                                          <a:noFill/>
                                          <a:ln>
                                            <a:noFill/>
                                          </a:ln>
                                        </pic:spPr>
                                      </pic:pic>
                                    </a:graphicData>
                                  </a:graphic>
                                </wp:inline>
                              </w:drawing>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7" o:spid="_x0000_s1027" type="#_x0000_t202" style="position:absolute;margin-left:-9.45pt;margin-top:7.15pt;width:463.9pt;height:411.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">
                <v:textbox style="mso-fit-shape-to-text:t">
                  <w:txbxContent>
                    <w:p w:rsidR="00756195" w:rsidRDefault="00C1252E">
                      <w:r>
                        <w:rPr>
                          <w:noProof/>
                        </w:rPr>
                        <w:drawing>
                          <wp:inline distT="0" distB="0" distL="0" distR="0">
                            <wp:extent cx="5810250" cy="5124450"/>
                            <wp:effectExtent l="0" t="0" r="0" b="0"/>
                            <wp:docPr id="2" name="Afbeelding 1" descr="Beschrijving: http://www.hoehetwerkt.nl/images/f/fc/Ha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Beschrijving: http://www.hoehetwerkt.nl/images/f/fc/Hart.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810250" cy="5124450"/>
                                    </a:xfrm>
                                    <a:prstGeom prst="rect">
                                      <a:avLst/>
                                    </a:prstGeom>
                                    <a:noFill/>
                                    <a:ln>
                                      <a:noFill/>
                                    </a:ln>
                                  </pic:spPr>
                                </pic:pic>
                              </a:graphicData>
                            </a:graphic>
                          </wp:inline>
                        </w:drawing>
                      </w:r>
                    </w:p>
                  </w:txbxContent>
                </v:textbox>
              </v:shape>
            </w:pict>
          </mc:Fallback>
        </mc:AlternateContent>
      </w:r>
      <w:r w:rsidR="00756195">
        <w:rPr>
          <w:rFonts w:ascii="Trebuchet MS" w:hAnsi="Trebuchet MS" w:cs="Arial"/>
          <w:b/>
          <w:sz w:val="20"/>
          <w:szCs w:val="20"/>
        </w:rPr>
        <w:br w:type="page"/>
      </w:r>
    </w:p>
    <w:p w:rsidR="00781341" w:rsidRPr="00AE5779" w:rsidRDefault="00781341" w:rsidP="00A64292">
      <w:pPr>
        <w:pBdr>
          <w:bottom w:val="single" w:sz="4" w:space="1" w:color="auto"/>
        </w:pBdr>
        <w:rPr>
          <w:rFonts w:ascii="Trebuchet MS" w:hAnsi="Trebuchet MS" w:cs="Arial"/>
          <w:sz w:val="20"/>
          <w:szCs w:val="20"/>
        </w:rPr>
      </w:pPr>
      <w:r w:rsidRPr="00AE5779">
        <w:rPr>
          <w:rFonts w:ascii="Trebuchet MS" w:hAnsi="Trebuchet MS" w:cs="Arial"/>
          <w:b/>
          <w:sz w:val="20"/>
          <w:szCs w:val="20"/>
        </w:rPr>
        <w:lastRenderedPageBreak/>
        <w:t>Buitenkant hart</w:t>
      </w:r>
      <w:r w:rsidR="00A64292">
        <w:rPr>
          <w:rFonts w:ascii="Trebuchet MS" w:hAnsi="Trebuchet MS" w:cs="Arial"/>
          <w:b/>
          <w:sz w:val="20"/>
          <w:szCs w:val="20"/>
        </w:rPr>
        <w:t>.</w:t>
      </w:r>
    </w:p>
    <w:p w:rsidR="00CA6208" w:rsidRDefault="00C72B46" w:rsidP="00CA6208">
      <w:pPr>
        <w:rPr>
          <w:rFonts w:ascii="Trebuchet MS" w:hAnsi="Trebuchet MS" w:cs="Arial"/>
          <w:sz w:val="20"/>
          <w:szCs w:val="20"/>
        </w:rPr>
      </w:pPr>
      <w:r w:rsidRPr="00AE5779">
        <w:rPr>
          <w:rFonts w:ascii="Trebuchet MS" w:hAnsi="Trebuchet MS" w:cs="Arial"/>
          <w:sz w:val="20"/>
          <w:szCs w:val="20"/>
        </w:rPr>
        <w:t>De harten worden bij</w:t>
      </w:r>
      <w:r w:rsidR="008B49E6" w:rsidRPr="00AE5779">
        <w:rPr>
          <w:rFonts w:ascii="Trebuchet MS" w:hAnsi="Trebuchet MS" w:cs="Arial"/>
          <w:sz w:val="20"/>
          <w:szCs w:val="20"/>
        </w:rPr>
        <w:t xml:space="preserve"> het slachten ingesneden om te kijken of er sprake is van een gezond dier zonder infecties. Jammer voor ons, want er zit dus ergens gat in het hart</w:t>
      </w:r>
      <w:r w:rsidRPr="00AE5779">
        <w:rPr>
          <w:rFonts w:ascii="Trebuchet MS" w:hAnsi="Trebuchet MS" w:cs="Arial"/>
          <w:sz w:val="20"/>
          <w:szCs w:val="20"/>
        </w:rPr>
        <w:t xml:space="preserve"> dat er niet hoort</w:t>
      </w:r>
      <w:r w:rsidR="008B49E6" w:rsidRPr="00AE5779">
        <w:rPr>
          <w:rFonts w:ascii="Trebuchet MS" w:hAnsi="Trebuchet MS" w:cs="Arial"/>
          <w:sz w:val="20"/>
          <w:szCs w:val="20"/>
        </w:rPr>
        <w:t xml:space="preserve">. </w:t>
      </w:r>
    </w:p>
    <w:p w:rsidR="00CA6208" w:rsidRPr="00AE5779" w:rsidRDefault="00CA6208" w:rsidP="00CA6208">
      <w:pPr>
        <w:rPr>
          <w:rFonts w:ascii="Trebuchet MS" w:hAnsi="Trebuchet MS" w:cs="Arial"/>
          <w:sz w:val="20"/>
          <w:szCs w:val="20"/>
        </w:rPr>
      </w:pPr>
    </w:p>
    <w:p w:rsidR="00D66A58" w:rsidRPr="00BE11FD" w:rsidRDefault="00CA6208" w:rsidP="00BE11FD">
      <w:pPr>
        <w:numPr>
          <w:ilvl w:val="0"/>
          <w:numId w:val="1"/>
        </w:numPr>
        <w:rPr>
          <w:rFonts w:ascii="Trebuchet MS" w:hAnsi="Trebuchet MS" w:cs="Arial"/>
          <w:sz w:val="20"/>
          <w:szCs w:val="20"/>
        </w:rPr>
      </w:pPr>
      <w:r w:rsidRPr="00BE11FD">
        <w:rPr>
          <w:rFonts w:ascii="Trebuchet MS" w:hAnsi="Trebuchet MS" w:cs="Arial"/>
          <w:sz w:val="20"/>
          <w:szCs w:val="20"/>
        </w:rPr>
        <w:t xml:space="preserve">Leg het hart in het midden van een A3. Zorg ervoor dat het hart met </w:t>
      </w:r>
      <w:r w:rsidR="00BE11FD" w:rsidRPr="00BE11FD">
        <w:rPr>
          <w:rFonts w:ascii="Trebuchet MS" w:hAnsi="Trebuchet MS" w:cs="Arial"/>
          <w:sz w:val="20"/>
          <w:szCs w:val="20"/>
        </w:rPr>
        <w:t>buikkant</w:t>
      </w:r>
      <w:r w:rsidRPr="00BE11FD">
        <w:rPr>
          <w:rFonts w:ascii="Trebuchet MS" w:hAnsi="Trebuchet MS" w:cs="Arial"/>
          <w:sz w:val="20"/>
          <w:szCs w:val="20"/>
        </w:rPr>
        <w:t xml:space="preserve"> boven ligt.</w:t>
      </w:r>
      <w:r w:rsidR="00BE11FD" w:rsidRPr="00BE11FD">
        <w:rPr>
          <w:rFonts w:ascii="Trebuchet MS" w:hAnsi="Trebuchet MS" w:cs="Arial"/>
          <w:sz w:val="20"/>
          <w:szCs w:val="20"/>
        </w:rPr>
        <w:t xml:space="preserve"> (Let op! De linkerkamer ligt rechts voor je). </w:t>
      </w:r>
    </w:p>
    <w:p w:rsidR="00BE11FD" w:rsidRDefault="00CA6208" w:rsidP="00BE11FD">
      <w:pPr>
        <w:numPr>
          <w:ilvl w:val="0"/>
          <w:numId w:val="1"/>
        </w:numPr>
        <w:rPr>
          <w:rFonts w:ascii="Trebuchet MS" w:hAnsi="Trebuchet MS" w:cs="Arial"/>
          <w:sz w:val="20"/>
          <w:szCs w:val="20"/>
        </w:rPr>
      </w:pPr>
      <w:r w:rsidRPr="00BE11FD">
        <w:rPr>
          <w:rFonts w:ascii="Trebuchet MS" w:hAnsi="Trebuchet MS" w:cs="Arial"/>
          <w:sz w:val="20"/>
          <w:szCs w:val="20"/>
        </w:rPr>
        <w:t>Maak een tekening van het buitenaanzicht</w:t>
      </w:r>
      <w:r w:rsidR="002C0D4D" w:rsidRPr="00BE11FD">
        <w:rPr>
          <w:rFonts w:ascii="Trebuchet MS" w:hAnsi="Trebuchet MS" w:cs="Arial"/>
          <w:sz w:val="20"/>
          <w:szCs w:val="20"/>
        </w:rPr>
        <w:t xml:space="preserve"> </w:t>
      </w:r>
      <w:r w:rsidR="00BE11FD">
        <w:rPr>
          <w:rFonts w:ascii="Trebuchet MS" w:hAnsi="Trebuchet MS" w:cs="Arial"/>
          <w:sz w:val="20"/>
          <w:szCs w:val="20"/>
        </w:rPr>
        <w:t xml:space="preserve">van de buikkant </w:t>
      </w:r>
      <w:r w:rsidR="002C0D4D" w:rsidRPr="00BE11FD">
        <w:rPr>
          <w:rFonts w:ascii="Trebuchet MS" w:hAnsi="Trebuchet MS" w:cs="Arial"/>
          <w:sz w:val="20"/>
          <w:szCs w:val="20"/>
        </w:rPr>
        <w:t>in het hieronderstaande kader</w:t>
      </w:r>
      <w:r w:rsidR="00BE11FD">
        <w:rPr>
          <w:rFonts w:ascii="Trebuchet MS" w:hAnsi="Trebuchet MS" w:cs="Arial"/>
          <w:sz w:val="20"/>
          <w:szCs w:val="20"/>
        </w:rPr>
        <w:t xml:space="preserve">. </w:t>
      </w:r>
    </w:p>
    <w:p w:rsidR="00BE11FD" w:rsidRPr="00BE11FD" w:rsidRDefault="00BE11FD" w:rsidP="00BE11FD">
      <w:pPr>
        <w:numPr>
          <w:ilvl w:val="0"/>
          <w:numId w:val="1"/>
        </w:numPr>
        <w:rPr>
          <w:rFonts w:ascii="Trebuchet MS" w:hAnsi="Trebuchet MS" w:cs="Arial"/>
          <w:sz w:val="20"/>
          <w:szCs w:val="20"/>
        </w:rPr>
      </w:pPr>
      <w:r w:rsidRPr="00BE11FD">
        <w:rPr>
          <w:rFonts w:ascii="Trebuchet MS" w:hAnsi="Trebuchet MS" w:cs="Arial"/>
          <w:sz w:val="20"/>
          <w:szCs w:val="20"/>
        </w:rPr>
        <w:t>Draai nu het hart om.</w:t>
      </w:r>
    </w:p>
    <w:p w:rsidR="00BE11FD" w:rsidRPr="00BE11FD" w:rsidRDefault="00BE11FD" w:rsidP="00BE11FD">
      <w:pPr>
        <w:numPr>
          <w:ilvl w:val="0"/>
          <w:numId w:val="1"/>
        </w:numPr>
        <w:rPr>
          <w:rFonts w:ascii="Trebuchet MS" w:hAnsi="Trebuchet MS" w:cs="Arial"/>
          <w:sz w:val="20"/>
          <w:szCs w:val="20"/>
        </w:rPr>
      </w:pPr>
      <w:r w:rsidRPr="00BE11FD">
        <w:rPr>
          <w:rFonts w:ascii="Trebuchet MS" w:hAnsi="Trebuchet MS" w:cs="Arial"/>
          <w:sz w:val="20"/>
          <w:szCs w:val="20"/>
        </w:rPr>
        <w:t xml:space="preserve">Maak een tekening van het buitenaanzicht </w:t>
      </w:r>
      <w:r>
        <w:rPr>
          <w:rFonts w:ascii="Trebuchet MS" w:hAnsi="Trebuchet MS" w:cs="Arial"/>
          <w:sz w:val="20"/>
          <w:szCs w:val="20"/>
        </w:rPr>
        <w:t xml:space="preserve">van de rugkant </w:t>
      </w:r>
      <w:r w:rsidRPr="00BE11FD">
        <w:rPr>
          <w:rFonts w:ascii="Trebuchet MS" w:hAnsi="Trebuchet MS" w:cs="Arial"/>
          <w:sz w:val="20"/>
          <w:szCs w:val="20"/>
        </w:rPr>
        <w:t>in het hieronderstaande kader</w:t>
      </w:r>
      <w:r>
        <w:rPr>
          <w:rFonts w:ascii="Trebuchet MS" w:hAnsi="Trebuchet MS" w:cs="Arial"/>
          <w:sz w:val="20"/>
          <w:szCs w:val="20"/>
        </w:rPr>
        <w:t>.</w:t>
      </w:r>
      <w:r w:rsidR="00A64292" w:rsidRPr="00A64292">
        <w:rPr>
          <w:rFonts w:ascii="Trebuchet MS" w:hAnsi="Trebuchet MS" w:cs="Arial"/>
          <w:sz w:val="20"/>
          <w:szCs w:val="20"/>
        </w:rPr>
        <w:t xml:space="preserve"> </w:t>
      </w:r>
      <w:r w:rsidR="00A64292">
        <w:rPr>
          <w:rFonts w:ascii="Trebuchet MS" w:hAnsi="Trebuchet MS" w:cs="Arial"/>
          <w:sz w:val="20"/>
          <w:szCs w:val="20"/>
        </w:rPr>
        <w:t>Teken de verschillende aders en slagaders langer dan je ze ziet.</w:t>
      </w:r>
    </w:p>
    <w:p w:rsidR="002C0D4D" w:rsidRDefault="002C0D4D" w:rsidP="008B49E6">
      <w:pPr>
        <w:numPr>
          <w:ilvl w:val="0"/>
          <w:numId w:val="1"/>
        </w:numPr>
        <w:rPr>
          <w:rFonts w:ascii="Trebuchet MS" w:hAnsi="Trebuchet MS" w:cs="Arial"/>
          <w:sz w:val="20"/>
          <w:szCs w:val="20"/>
        </w:rPr>
      </w:pPr>
      <w:r>
        <w:rPr>
          <w:rFonts w:ascii="Trebuchet MS" w:hAnsi="Trebuchet MS" w:cs="Arial"/>
          <w:sz w:val="20"/>
          <w:szCs w:val="20"/>
        </w:rPr>
        <w:t>Stel m.b.v. afbeelding</w:t>
      </w:r>
      <w:r w:rsidR="00F94F5C">
        <w:rPr>
          <w:rFonts w:ascii="Trebuchet MS" w:hAnsi="Trebuchet MS" w:cs="Arial"/>
          <w:sz w:val="20"/>
          <w:szCs w:val="20"/>
        </w:rPr>
        <w:t xml:space="preserve"> 1</w:t>
      </w:r>
      <w:r>
        <w:rPr>
          <w:rFonts w:ascii="Trebuchet MS" w:hAnsi="Trebuchet MS" w:cs="Arial"/>
          <w:sz w:val="20"/>
          <w:szCs w:val="20"/>
        </w:rPr>
        <w:t xml:space="preserve"> de volgende onderdelen vast: </w:t>
      </w:r>
    </w:p>
    <w:p w:rsidR="002C0D4D" w:rsidRDefault="002C0D4D" w:rsidP="002C0D4D">
      <w:pPr>
        <w:ind w:left="720"/>
        <w:rPr>
          <w:rFonts w:ascii="Trebuchet MS" w:hAnsi="Trebuchet MS" w:cs="Arial"/>
          <w:sz w:val="20"/>
          <w:szCs w:val="20"/>
        </w:rPr>
      </w:pPr>
      <w:r>
        <w:rPr>
          <w:rFonts w:ascii="Trebuchet MS" w:hAnsi="Trebuchet MS" w:cs="Arial"/>
          <w:sz w:val="20"/>
          <w:szCs w:val="20"/>
        </w:rPr>
        <w:t>Linker en rechter boezem (buitenkant)</w:t>
      </w:r>
    </w:p>
    <w:p w:rsidR="002C0D4D" w:rsidRDefault="002C0D4D" w:rsidP="002C0D4D">
      <w:pPr>
        <w:ind w:left="720"/>
        <w:rPr>
          <w:rFonts w:ascii="Trebuchet MS" w:hAnsi="Trebuchet MS" w:cs="Arial"/>
          <w:sz w:val="20"/>
          <w:szCs w:val="20"/>
        </w:rPr>
      </w:pPr>
      <w:r>
        <w:rPr>
          <w:rFonts w:ascii="Trebuchet MS" w:hAnsi="Trebuchet MS" w:cs="Arial"/>
          <w:sz w:val="20"/>
          <w:szCs w:val="20"/>
        </w:rPr>
        <w:t>Linker en rechter kamer (buitenkant)</w:t>
      </w:r>
    </w:p>
    <w:p w:rsidR="00BE11FD" w:rsidRDefault="00BE11FD" w:rsidP="002C0D4D">
      <w:pPr>
        <w:ind w:left="720"/>
        <w:rPr>
          <w:rFonts w:ascii="Trebuchet MS" w:hAnsi="Trebuchet MS" w:cs="Arial"/>
          <w:sz w:val="20"/>
          <w:szCs w:val="20"/>
        </w:rPr>
      </w:pPr>
      <w:r>
        <w:rPr>
          <w:rFonts w:ascii="Trebuchet MS" w:hAnsi="Trebuchet MS" w:cs="Arial"/>
          <w:sz w:val="20"/>
          <w:szCs w:val="20"/>
        </w:rPr>
        <w:t>Aorta</w:t>
      </w:r>
    </w:p>
    <w:p w:rsidR="00BE11FD" w:rsidRDefault="00BE11FD" w:rsidP="002C0D4D">
      <w:pPr>
        <w:ind w:left="720"/>
        <w:rPr>
          <w:rFonts w:ascii="Trebuchet MS" w:hAnsi="Trebuchet MS" w:cs="Arial"/>
          <w:sz w:val="20"/>
          <w:szCs w:val="20"/>
        </w:rPr>
      </w:pPr>
      <w:r>
        <w:rPr>
          <w:rFonts w:ascii="Trebuchet MS" w:hAnsi="Trebuchet MS" w:cs="Arial"/>
          <w:sz w:val="20"/>
          <w:szCs w:val="20"/>
        </w:rPr>
        <w:t>Longslagadres en longaders</w:t>
      </w:r>
    </w:p>
    <w:p w:rsidR="00BE11FD" w:rsidRDefault="00BE11FD" w:rsidP="002C0D4D">
      <w:pPr>
        <w:ind w:left="720"/>
        <w:rPr>
          <w:rFonts w:ascii="Trebuchet MS" w:hAnsi="Trebuchet MS" w:cs="Arial"/>
          <w:sz w:val="20"/>
          <w:szCs w:val="20"/>
        </w:rPr>
      </w:pPr>
      <w:r>
        <w:rPr>
          <w:rFonts w:ascii="Trebuchet MS" w:hAnsi="Trebuchet MS" w:cs="Arial"/>
          <w:sz w:val="20"/>
          <w:szCs w:val="20"/>
        </w:rPr>
        <w:t xml:space="preserve">Kransslagaders </w:t>
      </w:r>
    </w:p>
    <w:p w:rsidR="00A64292" w:rsidRDefault="00A64292" w:rsidP="00A64292">
      <w:pPr>
        <w:numPr>
          <w:ilvl w:val="0"/>
          <w:numId w:val="1"/>
        </w:numPr>
        <w:rPr>
          <w:rFonts w:ascii="Trebuchet MS" w:hAnsi="Trebuchet MS" w:cs="Arial"/>
          <w:sz w:val="20"/>
          <w:szCs w:val="20"/>
        </w:rPr>
      </w:pPr>
      <w:r>
        <w:rPr>
          <w:rFonts w:ascii="Trebuchet MS" w:hAnsi="Trebuchet MS" w:cs="Arial"/>
          <w:sz w:val="20"/>
          <w:szCs w:val="20"/>
        </w:rPr>
        <w:t>Geef nu met rood aan waar het zuurstofrijke bloed zit en met blauw waar zuurstofarm bloed zit.</w:t>
      </w:r>
    </w:p>
    <w:p w:rsidR="00A31019" w:rsidRDefault="00A31019" w:rsidP="00A31019">
      <w:pPr>
        <w:numPr>
          <w:ilvl w:val="0"/>
          <w:numId w:val="1"/>
        </w:numPr>
        <w:rPr>
          <w:rFonts w:ascii="Trebuchet MS" w:hAnsi="Trebuchet MS" w:cs="Arial"/>
          <w:sz w:val="20"/>
          <w:szCs w:val="20"/>
        </w:rPr>
      </w:pPr>
      <w:r w:rsidRPr="00A31019">
        <w:rPr>
          <w:rFonts w:ascii="Trebuchet MS" w:hAnsi="Trebuchet MS" w:cs="Arial"/>
          <w:sz w:val="20"/>
          <w:szCs w:val="20"/>
        </w:rPr>
        <w:t>Knijp nu eens op verschillende plaatsen in de wand en voel het verschil tussen de wand van de linker en de rechterkant van het hart.</w:t>
      </w:r>
      <w:r>
        <w:rPr>
          <w:rFonts w:ascii="Trebuchet MS" w:hAnsi="Trebuchet MS" w:cs="Arial"/>
          <w:sz w:val="20"/>
          <w:szCs w:val="20"/>
        </w:rPr>
        <w:t xml:space="preserve"> </w:t>
      </w:r>
      <w:r w:rsidRPr="00A31019">
        <w:rPr>
          <w:rFonts w:ascii="Trebuchet MS" w:hAnsi="Trebuchet MS" w:cs="Arial"/>
          <w:sz w:val="20"/>
          <w:szCs w:val="20"/>
        </w:rPr>
        <w:t>Welke kans is dikker/stugger? Waarom is dat?</w:t>
      </w:r>
    </w:p>
    <w:p w:rsidR="00A31019" w:rsidRPr="00A31019" w:rsidRDefault="00A31019" w:rsidP="00A31019">
      <w:pPr>
        <w:ind w:left="720"/>
        <w:rPr>
          <w:rFonts w:ascii="Trebuchet MS" w:hAnsi="Trebuchet MS" w:cs="Arial"/>
          <w:sz w:val="20"/>
          <w:szCs w:val="20"/>
        </w:rPr>
      </w:pPr>
    </w:p>
    <w:p w:rsidR="00A31019" w:rsidRDefault="00A31019" w:rsidP="002C0D4D">
      <w:pPr>
        <w:ind w:left="720"/>
        <w:rPr>
          <w:rFonts w:ascii="Trebuchet MS" w:hAnsi="Trebuchet MS" w:cs="Arial"/>
          <w:sz w:val="20"/>
          <w:szCs w:val="20"/>
        </w:rPr>
      </w:pPr>
      <w:r>
        <w:rPr>
          <w:rFonts w:ascii="Trebuchet MS" w:hAnsi="Trebuchet MS" w:cs="Arial"/>
          <w:sz w:val="20"/>
          <w:szCs w:val="20"/>
        </w:rPr>
        <w:t>……………………………………………………………………………………………………………………………………………………</w:t>
      </w:r>
    </w:p>
    <w:p w:rsidR="00A31019" w:rsidRDefault="00A31019" w:rsidP="002C0D4D">
      <w:pPr>
        <w:ind w:left="720"/>
        <w:rPr>
          <w:rFonts w:ascii="Trebuchet MS" w:hAnsi="Trebuchet MS" w:cs="Arial"/>
          <w:sz w:val="20"/>
          <w:szCs w:val="20"/>
        </w:rPr>
      </w:pPr>
    </w:p>
    <w:p w:rsidR="00A31019" w:rsidRDefault="00A31019" w:rsidP="002C0D4D">
      <w:pPr>
        <w:ind w:left="720"/>
        <w:rPr>
          <w:rFonts w:ascii="Trebuchet MS" w:hAnsi="Trebuchet MS" w:cs="Arial"/>
          <w:sz w:val="20"/>
          <w:szCs w:val="20"/>
        </w:rPr>
      </w:pPr>
      <w:r>
        <w:rPr>
          <w:rFonts w:ascii="Trebuchet MS" w:hAnsi="Trebuchet MS" w:cs="Arial"/>
          <w:sz w:val="20"/>
          <w:szCs w:val="20"/>
        </w:rPr>
        <w:t>……………………………………………………………………………………………………………………………………………………</w:t>
      </w:r>
    </w:p>
    <w:p w:rsidR="00A31019" w:rsidRDefault="00A31019" w:rsidP="00A31019">
      <w:pPr>
        <w:numPr>
          <w:ilvl w:val="0"/>
          <w:numId w:val="1"/>
        </w:numPr>
        <w:rPr>
          <w:rFonts w:ascii="Trebuchet MS" w:hAnsi="Trebuchet MS" w:cs="Arial"/>
          <w:sz w:val="20"/>
          <w:szCs w:val="20"/>
        </w:rPr>
      </w:pPr>
      <w:r w:rsidRPr="00AE5779">
        <w:rPr>
          <w:rFonts w:ascii="Trebuchet MS" w:hAnsi="Trebuchet MS" w:cs="Arial"/>
          <w:sz w:val="20"/>
          <w:szCs w:val="20"/>
        </w:rPr>
        <w:t>Voel ook eens aan de wand van de boezems. Wat zegt dit over de kracht waarmee de</w:t>
      </w:r>
    </w:p>
    <w:p w:rsidR="00A31019" w:rsidRDefault="00A31019" w:rsidP="00A31019">
      <w:pPr>
        <w:ind w:left="720"/>
        <w:rPr>
          <w:rFonts w:ascii="Trebuchet MS" w:hAnsi="Trebuchet MS" w:cs="Arial"/>
          <w:sz w:val="20"/>
          <w:szCs w:val="20"/>
        </w:rPr>
      </w:pPr>
    </w:p>
    <w:p w:rsidR="00A31019" w:rsidRDefault="00A31019" w:rsidP="00A31019">
      <w:pPr>
        <w:ind w:left="720"/>
        <w:rPr>
          <w:rFonts w:ascii="Trebuchet MS" w:hAnsi="Trebuchet MS" w:cs="Arial"/>
          <w:sz w:val="20"/>
          <w:szCs w:val="20"/>
        </w:rPr>
      </w:pPr>
      <w:r w:rsidRPr="00AE5779">
        <w:rPr>
          <w:rFonts w:ascii="Trebuchet MS" w:hAnsi="Trebuchet MS" w:cs="Arial"/>
          <w:sz w:val="20"/>
          <w:szCs w:val="20"/>
        </w:rPr>
        <w:t>boezems kunnen samentrekken?</w:t>
      </w:r>
      <w:r>
        <w:rPr>
          <w:rFonts w:ascii="Trebuchet MS" w:hAnsi="Trebuchet MS" w:cs="Arial"/>
          <w:sz w:val="20"/>
          <w:szCs w:val="20"/>
        </w:rPr>
        <w:t xml:space="preserve"> ………………………………………………………………………………………………</w:t>
      </w:r>
    </w:p>
    <w:p w:rsidR="00A31019" w:rsidRDefault="00A31019" w:rsidP="00A31019">
      <w:pPr>
        <w:ind w:left="720"/>
        <w:rPr>
          <w:rFonts w:ascii="Trebuchet MS" w:hAnsi="Trebuchet MS" w:cs="Arial"/>
          <w:sz w:val="20"/>
          <w:szCs w:val="20"/>
        </w:rPr>
      </w:pPr>
    </w:p>
    <w:p w:rsidR="00A31019" w:rsidRPr="00AE5779" w:rsidRDefault="00A31019" w:rsidP="00A31019">
      <w:pPr>
        <w:ind w:left="720"/>
        <w:rPr>
          <w:rFonts w:ascii="Trebuchet MS" w:hAnsi="Trebuchet MS" w:cs="Arial"/>
          <w:sz w:val="20"/>
          <w:szCs w:val="20"/>
        </w:rPr>
      </w:pPr>
      <w:r>
        <w:rPr>
          <w:rFonts w:ascii="Trebuchet MS" w:hAnsi="Trebuchet MS" w:cs="Arial"/>
          <w:sz w:val="20"/>
          <w:szCs w:val="20"/>
        </w:rPr>
        <w:t>…………………………………………………………………………………………………………………………………………………..</w:t>
      </w:r>
    </w:p>
    <w:p w:rsidR="00A31019" w:rsidRDefault="00A31019" w:rsidP="00A31019">
      <w:pPr>
        <w:numPr>
          <w:ilvl w:val="0"/>
          <w:numId w:val="1"/>
        </w:numPr>
        <w:rPr>
          <w:rFonts w:ascii="Trebuchet MS" w:hAnsi="Trebuchet MS" w:cs="Arial"/>
          <w:sz w:val="20"/>
          <w:szCs w:val="20"/>
        </w:rPr>
      </w:pPr>
      <w:r w:rsidRPr="00AE5779">
        <w:rPr>
          <w:rFonts w:ascii="Trebuchet MS" w:hAnsi="Trebuchet MS" w:cs="Arial"/>
          <w:sz w:val="20"/>
          <w:szCs w:val="20"/>
        </w:rPr>
        <w:t>Aan de buitenkant zitten witte vetrandjes. In deze vetrandjes lopen de kransslagaders. Wat is de functie van de kransslagaders? Kijk goed hoe ze verdeeld zijn over het hart. Wat gebeurt er als er een kransslagader verstopt raakt? Hoe wordt dat genoemd?</w:t>
      </w:r>
    </w:p>
    <w:p w:rsidR="00A31019" w:rsidRDefault="00A31019" w:rsidP="00A31019">
      <w:pPr>
        <w:ind w:left="720"/>
        <w:rPr>
          <w:rFonts w:ascii="Trebuchet MS" w:hAnsi="Trebuchet MS" w:cs="Arial"/>
          <w:sz w:val="20"/>
          <w:szCs w:val="20"/>
        </w:rPr>
      </w:pPr>
    </w:p>
    <w:p w:rsidR="00A31019" w:rsidRDefault="00A31019" w:rsidP="00A31019">
      <w:pPr>
        <w:ind w:left="720"/>
        <w:rPr>
          <w:rFonts w:ascii="Trebuchet MS" w:hAnsi="Trebuchet MS" w:cs="Arial"/>
          <w:sz w:val="20"/>
          <w:szCs w:val="20"/>
        </w:rPr>
      </w:pPr>
      <w:r>
        <w:rPr>
          <w:rFonts w:ascii="Trebuchet MS" w:hAnsi="Trebuchet MS" w:cs="Arial"/>
          <w:sz w:val="20"/>
          <w:szCs w:val="20"/>
        </w:rPr>
        <w:t>………………………………………………………………………………………………………………………………………………….</w:t>
      </w:r>
    </w:p>
    <w:p w:rsidR="00A31019" w:rsidRDefault="00A31019" w:rsidP="00A31019">
      <w:pPr>
        <w:ind w:left="720"/>
        <w:rPr>
          <w:rFonts w:ascii="Trebuchet MS" w:hAnsi="Trebuchet MS" w:cs="Arial"/>
          <w:sz w:val="20"/>
          <w:szCs w:val="20"/>
        </w:rPr>
      </w:pPr>
    </w:p>
    <w:p w:rsidR="00A31019" w:rsidRDefault="00A31019" w:rsidP="00A31019">
      <w:pPr>
        <w:ind w:left="720"/>
        <w:rPr>
          <w:rFonts w:ascii="Arial" w:hAnsi="Arial" w:cs="Arial"/>
          <w:sz w:val="22"/>
          <w:szCs w:val="22"/>
        </w:rPr>
      </w:pPr>
      <w:r>
        <w:rPr>
          <w:rFonts w:ascii="Trebuchet MS" w:hAnsi="Trebuchet MS" w:cs="Arial"/>
          <w:sz w:val="20"/>
          <w:szCs w:val="20"/>
        </w:rPr>
        <w:t>…………………………………………………………………………………………………………………………………………………..</w:t>
      </w:r>
    </w:p>
    <w:p w:rsidR="00FF7467" w:rsidRDefault="00C1252E" w:rsidP="00FF7467">
      <w:pPr>
        <w:rPr>
          <w:rFonts w:ascii="Arial" w:hAnsi="Arial" w:cs="Arial"/>
          <w:sz w:val="22"/>
          <w:szCs w:val="22"/>
        </w:rPr>
      </w:pPr>
      <w:r>
        <w:rPr>
          <w:rFonts w:ascii="Arial" w:hAnsi="Arial" w:cs="Arial"/>
          <w:noProof/>
          <w:sz w:val="22"/>
          <w:szCs w:val="22"/>
        </w:rPr>
        <mc:AlternateContent>
          <mc:Choice Requires="wps">
            <w:drawing>
              <wp:anchor distT="0" distB="0" distL="114300" distR="114300" simplePos="0" relativeHeight="251657216" behindDoc="0" locked="0" layoutInCell="1" allowOverlap="1">
                <wp:simplePos x="0" y="0"/>
                <wp:positionH relativeFrom="column">
                  <wp:posOffset>-319405</wp:posOffset>
                </wp:positionH>
                <wp:positionV relativeFrom="paragraph">
                  <wp:posOffset>136525</wp:posOffset>
                </wp:positionV>
                <wp:extent cx="6663055" cy="4548505"/>
                <wp:effectExtent l="8890" t="13335" r="5080" b="10160"/>
                <wp:wrapNone/>
                <wp:docPr id="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3055" cy="4548505"/>
                        </a:xfrm>
                        <a:prstGeom prst="rect">
                          <a:avLst/>
                        </a:prstGeom>
                        <a:solidFill>
                          <a:srgbClr val="FFFFFF"/>
                        </a:solidFill>
                        <a:ln w="9525">
                          <a:solidFill>
                            <a:srgbClr val="000000"/>
                          </a:solidFill>
                          <a:miter lim="800000"/>
                          <a:headEnd/>
                          <a:tailEnd/>
                        </a:ln>
                      </wps:spPr>
                      <wps:txbx>
                        <w:txbxContent>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BE11FD" w:rsidRDefault="00BE11FD"/>
                          <w:p w:rsidR="00BE11FD" w:rsidRDefault="00BE11FD"/>
                          <w:p w:rsidR="00BE11FD" w:rsidRDefault="00BE11FD"/>
                          <w:p w:rsidR="00BE11FD" w:rsidRDefault="00BE11FD"/>
                          <w:p w:rsidR="002C0D4D" w:rsidRDefault="002C0D4D"/>
                          <w:p w:rsidR="002C0D4D" w:rsidRDefault="002C0D4D"/>
                          <w:p w:rsidR="002C0D4D" w:rsidRPr="002C0D4D" w:rsidRDefault="00BE11FD" w:rsidP="00BE11FD">
                            <w:pPr>
                              <w:rPr>
                                <w:rFonts w:ascii="Trebuchet MS" w:hAnsi="Trebuchet MS"/>
                                <w:sz w:val="20"/>
                                <w:szCs w:val="20"/>
                              </w:rPr>
                            </w:pPr>
                            <w:r>
                              <w:rPr>
                                <w:rFonts w:ascii="Trebuchet MS" w:hAnsi="Trebuchet MS"/>
                                <w:sz w:val="20"/>
                                <w:szCs w:val="20"/>
                              </w:rPr>
                              <w:t xml:space="preserve">                                  </w:t>
                            </w:r>
                            <w:r w:rsidR="002C0D4D" w:rsidRPr="002C0D4D">
                              <w:rPr>
                                <w:rFonts w:ascii="Trebuchet MS" w:hAnsi="Trebuchet MS"/>
                                <w:sz w:val="20"/>
                                <w:szCs w:val="20"/>
                              </w:rPr>
                              <w:t xml:space="preserve">Tek 1. </w:t>
                            </w:r>
                            <w:r>
                              <w:rPr>
                                <w:rFonts w:ascii="Trebuchet MS" w:hAnsi="Trebuchet MS"/>
                                <w:sz w:val="20"/>
                                <w:szCs w:val="20"/>
                              </w:rPr>
                              <w:t xml:space="preserve">Buikkant.                                               Tek. 2. Rugkant.             </w:t>
                            </w:r>
                          </w:p>
                          <w:p w:rsidR="002C0D4D" w:rsidRDefault="002C0D4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28" type="#_x0000_t202" style="position:absolute;margin-left:-25.15pt;margin-top:10.75pt;width:524.65pt;height:358.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">
                <v:textbox>
                  <w:txbxContent>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2C0D4D" w:rsidRDefault="002C0D4D"/>
                    <w:p w:rsidR="00BE11FD" w:rsidRDefault="00BE11FD"/>
                    <w:p w:rsidR="00BE11FD" w:rsidRDefault="00BE11FD"/>
                    <w:p w:rsidR="00BE11FD" w:rsidRDefault="00BE11FD"/>
                    <w:p w:rsidR="00BE11FD" w:rsidRDefault="00BE11FD"/>
                    <w:p w:rsidR="002C0D4D" w:rsidRDefault="002C0D4D"/>
                    <w:p w:rsidR="002C0D4D" w:rsidRDefault="002C0D4D"/>
                    <w:p w:rsidR="002C0D4D" w:rsidRPr="002C0D4D" w:rsidRDefault="00BE11FD" w:rsidP="00BE11FD">
                      <w:pPr>
                        <w:rPr>
                          <w:rFonts w:ascii="Trebuchet MS" w:hAnsi="Trebuchet MS"/>
                          <w:sz w:val="20"/>
                          <w:szCs w:val="20"/>
                        </w:rPr>
                      </w:pPr>
                      <w:r>
                        <w:rPr>
                          <w:rFonts w:ascii="Trebuchet MS" w:hAnsi="Trebuchet MS"/>
                          <w:sz w:val="20"/>
                          <w:szCs w:val="20"/>
                        </w:rPr>
                        <w:t xml:space="preserve">                                  </w:t>
                      </w:r>
                      <w:r w:rsidR="002C0D4D" w:rsidRPr="002C0D4D">
                        <w:rPr>
                          <w:rFonts w:ascii="Trebuchet MS" w:hAnsi="Trebuchet MS"/>
                          <w:sz w:val="20"/>
                          <w:szCs w:val="20"/>
                        </w:rPr>
                        <w:t xml:space="preserve">Tek 1. </w:t>
                      </w:r>
                      <w:r>
                        <w:rPr>
                          <w:rFonts w:ascii="Trebuchet MS" w:hAnsi="Trebuchet MS"/>
                          <w:sz w:val="20"/>
                          <w:szCs w:val="20"/>
                        </w:rPr>
                        <w:t xml:space="preserve">Buikkant.                                               Tek. 2. Rugkant.             </w:t>
                      </w:r>
                    </w:p>
                    <w:p w:rsidR="002C0D4D" w:rsidRDefault="002C0D4D"/>
                  </w:txbxContent>
                </v:textbox>
              </v:shape>
            </w:pict>
          </mc:Fallback>
        </mc:AlternateContent>
      </w:r>
    </w:p>
    <w:p w:rsidR="00AE5779" w:rsidRDefault="00AE5779" w:rsidP="00FF7467">
      <w:pPr>
        <w:rPr>
          <w:rFonts w:ascii="Arial" w:hAnsi="Arial" w:cs="Arial"/>
          <w:sz w:val="22"/>
          <w:szCs w:val="22"/>
        </w:rPr>
      </w:pPr>
    </w:p>
    <w:p w:rsidR="00AE5779" w:rsidRDefault="00AE5779" w:rsidP="00FF7467">
      <w:pPr>
        <w:rPr>
          <w:rFonts w:ascii="Arial" w:hAnsi="Arial" w:cs="Arial"/>
          <w:sz w:val="22"/>
          <w:szCs w:val="22"/>
        </w:rPr>
      </w:pPr>
    </w:p>
    <w:p w:rsidR="00AE5779" w:rsidRDefault="00AE5779" w:rsidP="00FF7467">
      <w:pPr>
        <w:rPr>
          <w:rFonts w:ascii="Arial" w:hAnsi="Arial" w:cs="Arial"/>
          <w:sz w:val="22"/>
          <w:szCs w:val="22"/>
        </w:rPr>
      </w:pPr>
    </w:p>
    <w:p w:rsidR="00AE5779" w:rsidRDefault="00AE5779" w:rsidP="00FF7467">
      <w:pPr>
        <w:rPr>
          <w:rFonts w:ascii="Arial" w:hAnsi="Arial" w:cs="Arial"/>
          <w:sz w:val="22"/>
          <w:szCs w:val="22"/>
        </w:rPr>
      </w:pPr>
    </w:p>
    <w:p w:rsidR="00AE5779" w:rsidRDefault="00AE5779" w:rsidP="00FF7467">
      <w:pPr>
        <w:rPr>
          <w:rFonts w:ascii="Arial" w:hAnsi="Arial" w:cs="Arial"/>
          <w:sz w:val="22"/>
          <w:szCs w:val="22"/>
        </w:rPr>
      </w:pPr>
    </w:p>
    <w:p w:rsidR="00AE5779" w:rsidRDefault="00AE5779" w:rsidP="00FF7467">
      <w:pPr>
        <w:rPr>
          <w:rFonts w:ascii="Arial" w:hAnsi="Arial" w:cs="Arial"/>
          <w:sz w:val="22"/>
          <w:szCs w:val="22"/>
        </w:rPr>
      </w:pPr>
    </w:p>
    <w:p w:rsidR="00AE5779" w:rsidRDefault="00AE5779" w:rsidP="00FF7467">
      <w:pPr>
        <w:rPr>
          <w:rFonts w:ascii="Arial" w:hAnsi="Arial" w:cs="Arial"/>
          <w:sz w:val="22"/>
          <w:szCs w:val="22"/>
        </w:rPr>
      </w:pPr>
    </w:p>
    <w:p w:rsidR="00AE5779" w:rsidRDefault="00AE5779" w:rsidP="00FF7467">
      <w:pPr>
        <w:rPr>
          <w:rFonts w:ascii="Arial" w:hAnsi="Arial" w:cs="Arial"/>
          <w:sz w:val="22"/>
          <w:szCs w:val="22"/>
        </w:rPr>
      </w:pPr>
    </w:p>
    <w:p w:rsidR="00AE5779" w:rsidRDefault="00AE5779" w:rsidP="00FF7467">
      <w:pPr>
        <w:rPr>
          <w:rFonts w:ascii="Arial" w:hAnsi="Arial" w:cs="Arial"/>
          <w:sz w:val="22"/>
          <w:szCs w:val="22"/>
        </w:rPr>
      </w:pPr>
    </w:p>
    <w:p w:rsidR="00AE5779" w:rsidRDefault="00AE5779" w:rsidP="00FF7467">
      <w:pPr>
        <w:rPr>
          <w:rFonts w:ascii="Arial" w:hAnsi="Arial" w:cs="Arial"/>
          <w:sz w:val="22"/>
          <w:szCs w:val="22"/>
        </w:rPr>
      </w:pPr>
    </w:p>
    <w:p w:rsidR="00AE5779" w:rsidRDefault="00AE5779" w:rsidP="00FF7467">
      <w:pPr>
        <w:rPr>
          <w:rFonts w:ascii="Arial" w:hAnsi="Arial" w:cs="Arial"/>
          <w:sz w:val="22"/>
          <w:szCs w:val="22"/>
        </w:rPr>
      </w:pPr>
    </w:p>
    <w:p w:rsidR="00AE5779" w:rsidRDefault="00AE5779" w:rsidP="00FF7467">
      <w:pPr>
        <w:rPr>
          <w:rFonts w:ascii="Arial" w:hAnsi="Arial" w:cs="Arial"/>
          <w:sz w:val="22"/>
          <w:szCs w:val="22"/>
        </w:rPr>
      </w:pPr>
    </w:p>
    <w:p w:rsidR="00AE5779" w:rsidRDefault="00AE5779" w:rsidP="00FF7467">
      <w:pPr>
        <w:rPr>
          <w:rFonts w:ascii="Arial" w:hAnsi="Arial" w:cs="Arial"/>
          <w:sz w:val="22"/>
          <w:szCs w:val="22"/>
        </w:rPr>
      </w:pPr>
    </w:p>
    <w:p w:rsidR="00AE5779" w:rsidRDefault="00AE5779" w:rsidP="00FF7467">
      <w:pPr>
        <w:rPr>
          <w:rFonts w:ascii="Arial" w:hAnsi="Arial" w:cs="Arial"/>
          <w:sz w:val="22"/>
          <w:szCs w:val="22"/>
        </w:rPr>
      </w:pPr>
    </w:p>
    <w:p w:rsidR="00AE5779" w:rsidRDefault="00AE5779" w:rsidP="00FF7467">
      <w:pPr>
        <w:rPr>
          <w:rFonts w:ascii="Arial" w:hAnsi="Arial" w:cs="Arial"/>
          <w:sz w:val="22"/>
          <w:szCs w:val="22"/>
        </w:rPr>
      </w:pPr>
    </w:p>
    <w:p w:rsidR="00AE5779" w:rsidRDefault="00AE5779" w:rsidP="00FF7467">
      <w:pPr>
        <w:rPr>
          <w:rFonts w:ascii="Arial" w:hAnsi="Arial" w:cs="Arial"/>
          <w:sz w:val="22"/>
          <w:szCs w:val="22"/>
        </w:rPr>
      </w:pPr>
    </w:p>
    <w:p w:rsidR="00AE5779" w:rsidRDefault="00AE5779" w:rsidP="00FF7467">
      <w:pPr>
        <w:rPr>
          <w:rFonts w:ascii="Arial" w:hAnsi="Arial" w:cs="Arial"/>
          <w:sz w:val="22"/>
          <w:szCs w:val="22"/>
        </w:rPr>
      </w:pPr>
    </w:p>
    <w:p w:rsidR="00AE5779" w:rsidRDefault="00AE5779" w:rsidP="00FF7467">
      <w:pPr>
        <w:rPr>
          <w:rFonts w:ascii="Arial" w:hAnsi="Arial" w:cs="Arial"/>
          <w:sz w:val="22"/>
          <w:szCs w:val="22"/>
        </w:rPr>
      </w:pPr>
    </w:p>
    <w:p w:rsidR="00AE5779" w:rsidRDefault="00AE5779" w:rsidP="00FF7467">
      <w:pPr>
        <w:rPr>
          <w:rFonts w:ascii="Arial" w:hAnsi="Arial" w:cs="Arial"/>
          <w:sz w:val="22"/>
          <w:szCs w:val="22"/>
        </w:rPr>
      </w:pPr>
    </w:p>
    <w:p w:rsidR="00FF7467" w:rsidRPr="00AE5779" w:rsidRDefault="00AE5779" w:rsidP="00A64292">
      <w:pPr>
        <w:pBdr>
          <w:bottom w:val="single" w:sz="4" w:space="1" w:color="auto"/>
        </w:pBdr>
        <w:rPr>
          <w:rFonts w:ascii="Trebuchet MS" w:hAnsi="Trebuchet MS" w:cs="Arial"/>
          <w:b/>
          <w:sz w:val="20"/>
          <w:szCs w:val="20"/>
        </w:rPr>
      </w:pPr>
      <w:r>
        <w:rPr>
          <w:rFonts w:ascii="Arial" w:hAnsi="Arial" w:cs="Arial"/>
          <w:sz w:val="22"/>
          <w:szCs w:val="22"/>
        </w:rPr>
        <w:br w:type="page"/>
      </w:r>
      <w:r w:rsidR="00FF7467" w:rsidRPr="00AE5779">
        <w:rPr>
          <w:rFonts w:ascii="Trebuchet MS" w:hAnsi="Trebuchet MS" w:cs="Arial"/>
          <w:b/>
          <w:sz w:val="20"/>
          <w:szCs w:val="20"/>
        </w:rPr>
        <w:t>Binnenkant hart</w:t>
      </w:r>
    </w:p>
    <w:p w:rsidR="00FF7467" w:rsidRPr="00AE5779" w:rsidRDefault="00204A7B" w:rsidP="00FF7467">
      <w:pPr>
        <w:rPr>
          <w:rFonts w:ascii="Trebuchet MS" w:hAnsi="Trebuchet MS" w:cs="Arial"/>
          <w:sz w:val="20"/>
          <w:szCs w:val="20"/>
        </w:rPr>
      </w:pPr>
      <w:r w:rsidRPr="00AE5779">
        <w:rPr>
          <w:rFonts w:ascii="Trebuchet MS" w:hAnsi="Trebuchet MS" w:cs="Arial"/>
          <w:sz w:val="20"/>
          <w:szCs w:val="20"/>
        </w:rPr>
        <w:t>Zorg dat de voorkant van het hart naar boven li</w:t>
      </w:r>
      <w:r w:rsidR="00781341" w:rsidRPr="00AE5779">
        <w:rPr>
          <w:rFonts w:ascii="Trebuchet MS" w:hAnsi="Trebuchet MS" w:cs="Arial"/>
          <w:sz w:val="20"/>
          <w:szCs w:val="20"/>
        </w:rPr>
        <w:t>g</w:t>
      </w:r>
      <w:r w:rsidRPr="00AE5779">
        <w:rPr>
          <w:rFonts w:ascii="Trebuchet MS" w:hAnsi="Trebuchet MS" w:cs="Arial"/>
          <w:sz w:val="20"/>
          <w:szCs w:val="20"/>
        </w:rPr>
        <w:t xml:space="preserve">t. </w:t>
      </w:r>
      <w:r w:rsidR="00A31019">
        <w:rPr>
          <w:rFonts w:ascii="Trebuchet MS" w:hAnsi="Trebuchet MS" w:cs="Arial"/>
          <w:sz w:val="20"/>
          <w:szCs w:val="20"/>
        </w:rPr>
        <w:t xml:space="preserve">Snij nu van de onderste punt een stukje af met het scalpel. </w:t>
      </w:r>
      <w:r w:rsidRPr="00AE5779">
        <w:rPr>
          <w:rFonts w:ascii="Trebuchet MS" w:hAnsi="Trebuchet MS" w:cs="Arial"/>
          <w:sz w:val="20"/>
          <w:szCs w:val="20"/>
        </w:rPr>
        <w:t xml:space="preserve">Steek nu voorzichtig de glazen sonde </w:t>
      </w:r>
      <w:r w:rsidR="00A31019">
        <w:rPr>
          <w:rFonts w:ascii="Trebuchet MS" w:hAnsi="Trebuchet MS" w:cs="Arial"/>
          <w:sz w:val="20"/>
          <w:szCs w:val="20"/>
        </w:rPr>
        <w:t xml:space="preserve">via het onderste gat wat je ziet door het hart. Je komt nu uit in de aorta. </w:t>
      </w:r>
      <w:r w:rsidRPr="00AE5779">
        <w:rPr>
          <w:rFonts w:ascii="Trebuchet MS" w:hAnsi="Trebuchet MS" w:cs="Arial"/>
          <w:sz w:val="20"/>
          <w:szCs w:val="20"/>
        </w:rPr>
        <w:t>Snijd</w:t>
      </w:r>
      <w:r w:rsidR="00AE5779">
        <w:rPr>
          <w:rFonts w:ascii="Trebuchet MS" w:hAnsi="Trebuchet MS" w:cs="Arial"/>
          <w:sz w:val="20"/>
          <w:szCs w:val="20"/>
        </w:rPr>
        <w:t xml:space="preserve"> met een scalpel</w:t>
      </w:r>
      <w:r w:rsidRPr="00AE5779">
        <w:rPr>
          <w:rFonts w:ascii="Trebuchet MS" w:hAnsi="Trebuchet MS" w:cs="Arial"/>
          <w:sz w:val="20"/>
          <w:szCs w:val="20"/>
        </w:rPr>
        <w:t>, terwijl je de sonde op zijn plaats houdt, het hart in de lengterichting open. Probeer over de sonde te snijden, zodat je een mooi recht snijvlak krijgt en de onderliggende weefsels heel laat. Denk om je vingers!</w:t>
      </w:r>
    </w:p>
    <w:p w:rsidR="00204A7B" w:rsidRPr="00AE5779" w:rsidRDefault="00D66A58" w:rsidP="00AE5779">
      <w:pPr>
        <w:numPr>
          <w:ilvl w:val="0"/>
          <w:numId w:val="1"/>
        </w:numPr>
        <w:rPr>
          <w:rFonts w:ascii="Trebuchet MS" w:hAnsi="Trebuchet MS" w:cs="Arial"/>
          <w:sz w:val="20"/>
          <w:szCs w:val="20"/>
        </w:rPr>
      </w:pPr>
      <w:r w:rsidRPr="00AE5779">
        <w:rPr>
          <w:rFonts w:ascii="Trebuchet MS" w:hAnsi="Trebuchet MS" w:cs="Arial"/>
          <w:sz w:val="20"/>
          <w:szCs w:val="20"/>
        </w:rPr>
        <w:t>Bestudeer de klep tussen de rechterkam</w:t>
      </w:r>
      <w:r w:rsidR="00781341" w:rsidRPr="00AE5779">
        <w:rPr>
          <w:rFonts w:ascii="Trebuchet MS" w:hAnsi="Trebuchet MS" w:cs="Arial"/>
          <w:sz w:val="20"/>
          <w:szCs w:val="20"/>
        </w:rPr>
        <w:t>er en de longslagader. Hoe wordt</w:t>
      </w:r>
      <w:r w:rsidRPr="00AE5779">
        <w:rPr>
          <w:rFonts w:ascii="Trebuchet MS" w:hAnsi="Trebuchet MS" w:cs="Arial"/>
          <w:sz w:val="20"/>
          <w:szCs w:val="20"/>
        </w:rPr>
        <w:t xml:space="preserve"> deze klep genoemd? Bedenk goed welke kant het bloed op stroom en wat er met de klep gebeurt als de kamer samentrekt of ontspant. </w:t>
      </w:r>
    </w:p>
    <w:p w:rsidR="00D66A58" w:rsidRDefault="00D66A58" w:rsidP="00AE5779">
      <w:pPr>
        <w:numPr>
          <w:ilvl w:val="0"/>
          <w:numId w:val="1"/>
        </w:numPr>
        <w:rPr>
          <w:rFonts w:ascii="Trebuchet MS" w:hAnsi="Trebuchet MS" w:cs="Arial"/>
          <w:sz w:val="20"/>
          <w:szCs w:val="20"/>
        </w:rPr>
      </w:pPr>
      <w:r w:rsidRPr="00AE5779">
        <w:rPr>
          <w:rFonts w:ascii="Trebuchet MS" w:hAnsi="Trebuchet MS" w:cs="Arial"/>
          <w:sz w:val="20"/>
          <w:szCs w:val="20"/>
        </w:rPr>
        <w:t>Kijk ook eens naar die andere klep die je in de rechterkamer kunt vinden.</w:t>
      </w:r>
    </w:p>
    <w:p w:rsidR="00F94F5C" w:rsidRDefault="00F94F5C" w:rsidP="00F94F5C">
      <w:pPr>
        <w:numPr>
          <w:ilvl w:val="0"/>
          <w:numId w:val="1"/>
        </w:numPr>
        <w:rPr>
          <w:rFonts w:ascii="Trebuchet MS" w:hAnsi="Trebuchet MS" w:cs="Arial"/>
          <w:sz w:val="20"/>
          <w:szCs w:val="20"/>
        </w:rPr>
      </w:pPr>
      <w:r w:rsidRPr="00BE11FD">
        <w:rPr>
          <w:rFonts w:ascii="Trebuchet MS" w:hAnsi="Trebuchet MS" w:cs="Arial"/>
          <w:sz w:val="20"/>
          <w:szCs w:val="20"/>
        </w:rPr>
        <w:t xml:space="preserve">Maak een tekening van het </w:t>
      </w:r>
      <w:r w:rsidR="00A64292">
        <w:rPr>
          <w:rFonts w:ascii="Trebuchet MS" w:hAnsi="Trebuchet MS" w:cs="Arial"/>
          <w:sz w:val="20"/>
          <w:szCs w:val="20"/>
        </w:rPr>
        <w:t>binnen</w:t>
      </w:r>
      <w:r w:rsidRPr="00BE11FD">
        <w:rPr>
          <w:rFonts w:ascii="Trebuchet MS" w:hAnsi="Trebuchet MS" w:cs="Arial"/>
          <w:sz w:val="20"/>
          <w:szCs w:val="20"/>
        </w:rPr>
        <w:t xml:space="preserve">aanzicht </w:t>
      </w:r>
      <w:r>
        <w:rPr>
          <w:rFonts w:ascii="Trebuchet MS" w:hAnsi="Trebuchet MS" w:cs="Arial"/>
          <w:sz w:val="20"/>
          <w:szCs w:val="20"/>
        </w:rPr>
        <w:t xml:space="preserve">van de rugkant </w:t>
      </w:r>
      <w:r w:rsidRPr="00BE11FD">
        <w:rPr>
          <w:rFonts w:ascii="Trebuchet MS" w:hAnsi="Trebuchet MS" w:cs="Arial"/>
          <w:sz w:val="20"/>
          <w:szCs w:val="20"/>
        </w:rPr>
        <w:t>in het hieronderstaande kader</w:t>
      </w:r>
      <w:r>
        <w:rPr>
          <w:rFonts w:ascii="Trebuchet MS" w:hAnsi="Trebuchet MS" w:cs="Arial"/>
          <w:sz w:val="20"/>
          <w:szCs w:val="20"/>
        </w:rPr>
        <w:t>.</w:t>
      </w:r>
    </w:p>
    <w:p w:rsidR="00A64292" w:rsidRPr="00BE11FD" w:rsidRDefault="00A64292" w:rsidP="00A64292">
      <w:pPr>
        <w:ind w:left="720"/>
        <w:rPr>
          <w:rFonts w:ascii="Trebuchet MS" w:hAnsi="Trebuchet MS" w:cs="Arial"/>
          <w:sz w:val="20"/>
          <w:szCs w:val="20"/>
        </w:rPr>
      </w:pPr>
      <w:r>
        <w:rPr>
          <w:rFonts w:ascii="Trebuchet MS" w:hAnsi="Trebuchet MS" w:cs="Arial"/>
          <w:sz w:val="20"/>
          <w:szCs w:val="20"/>
        </w:rPr>
        <w:t>Teken de verschillende aders en slagaders langer dan je ze ziet.</w:t>
      </w:r>
    </w:p>
    <w:p w:rsidR="00F94F5C" w:rsidRDefault="00F94F5C" w:rsidP="00F94F5C">
      <w:pPr>
        <w:numPr>
          <w:ilvl w:val="0"/>
          <w:numId w:val="1"/>
        </w:numPr>
        <w:rPr>
          <w:rFonts w:ascii="Trebuchet MS" w:hAnsi="Trebuchet MS" w:cs="Arial"/>
          <w:sz w:val="20"/>
          <w:szCs w:val="20"/>
        </w:rPr>
      </w:pPr>
      <w:r>
        <w:rPr>
          <w:rFonts w:ascii="Trebuchet MS" w:hAnsi="Trebuchet MS" w:cs="Arial"/>
          <w:sz w:val="20"/>
          <w:szCs w:val="20"/>
        </w:rPr>
        <w:t>Stel m.b.v. afbeelding</w:t>
      </w:r>
      <w:r w:rsidR="00A64292">
        <w:rPr>
          <w:rFonts w:ascii="Trebuchet MS" w:hAnsi="Trebuchet MS" w:cs="Arial"/>
          <w:sz w:val="20"/>
          <w:szCs w:val="20"/>
        </w:rPr>
        <w:t xml:space="preserve"> 1</w:t>
      </w:r>
      <w:r>
        <w:rPr>
          <w:rFonts w:ascii="Trebuchet MS" w:hAnsi="Trebuchet MS" w:cs="Arial"/>
          <w:sz w:val="20"/>
          <w:szCs w:val="20"/>
        </w:rPr>
        <w:t xml:space="preserve"> de onderdelen vast die je ziet</w:t>
      </w:r>
      <w:r w:rsidR="00A64292">
        <w:rPr>
          <w:rFonts w:ascii="Trebuchet MS" w:hAnsi="Trebuchet MS" w:cs="Arial"/>
          <w:sz w:val="20"/>
          <w:szCs w:val="20"/>
        </w:rPr>
        <w:t>.</w:t>
      </w:r>
    </w:p>
    <w:p w:rsidR="00A64292" w:rsidRDefault="00A64292" w:rsidP="00F94F5C">
      <w:pPr>
        <w:numPr>
          <w:ilvl w:val="0"/>
          <w:numId w:val="1"/>
        </w:numPr>
        <w:rPr>
          <w:rFonts w:ascii="Trebuchet MS" w:hAnsi="Trebuchet MS" w:cs="Arial"/>
          <w:sz w:val="20"/>
          <w:szCs w:val="20"/>
        </w:rPr>
      </w:pPr>
      <w:r>
        <w:rPr>
          <w:rFonts w:ascii="Trebuchet MS" w:hAnsi="Trebuchet MS" w:cs="Arial"/>
          <w:sz w:val="20"/>
          <w:szCs w:val="20"/>
        </w:rPr>
        <w:t>Geef nu met rood aan waar het zuurstofrijke bloed zit en met blauw waar zuurstofarm bloed zit.</w:t>
      </w:r>
    </w:p>
    <w:p w:rsidR="00F94F5C" w:rsidRDefault="00C1252E" w:rsidP="00F94F5C">
      <w:pPr>
        <w:ind w:left="720"/>
        <w:rPr>
          <w:rFonts w:ascii="Trebuchet MS" w:hAnsi="Trebuchet MS" w:cs="Arial"/>
          <w:sz w:val="20"/>
          <w:szCs w:val="20"/>
        </w:rPr>
      </w:pPr>
      <w:r>
        <w:rPr>
          <w:rFonts w:ascii="Trebuchet MS" w:hAnsi="Trebuchet MS" w:cs="Arial"/>
          <w:noProof/>
          <w:sz w:val="20"/>
          <w:szCs w:val="20"/>
        </w:rPr>
        <mc:AlternateContent>
          <mc:Choice Requires="wps">
            <w:drawing>
              <wp:anchor distT="0" distB="0" distL="114300" distR="114300" simplePos="0" relativeHeight="251659264" behindDoc="0" locked="0" layoutInCell="1" allowOverlap="1">
                <wp:simplePos x="0" y="0"/>
                <wp:positionH relativeFrom="column">
                  <wp:posOffset>-397510</wp:posOffset>
                </wp:positionH>
                <wp:positionV relativeFrom="paragraph">
                  <wp:posOffset>71120</wp:posOffset>
                </wp:positionV>
                <wp:extent cx="6663055" cy="6536055"/>
                <wp:effectExtent l="6985" t="8890" r="6985" b="8255"/>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3055" cy="6536055"/>
                        </a:xfrm>
                        <a:prstGeom prst="rect">
                          <a:avLst/>
                        </a:prstGeom>
                        <a:solidFill>
                          <a:srgbClr val="FFFFFF"/>
                        </a:solidFill>
                        <a:ln w="9525">
                          <a:solidFill>
                            <a:srgbClr val="000000"/>
                          </a:solidFill>
                          <a:miter lim="800000"/>
                          <a:headEnd/>
                          <a:tailEnd/>
                        </a:ln>
                      </wps:spPr>
                      <wps:txbx>
                        <w:txbxContent>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A64292" w:rsidRDefault="00F94F5C" w:rsidP="00F94F5C">
                            <w:pPr>
                              <w:rPr>
                                <w:rFonts w:ascii="Trebuchet MS" w:hAnsi="Trebuchet MS"/>
                                <w:sz w:val="20"/>
                                <w:szCs w:val="20"/>
                              </w:rPr>
                            </w:pPr>
                            <w:r>
                              <w:rPr>
                                <w:rFonts w:ascii="Trebuchet MS" w:hAnsi="Trebuchet MS"/>
                                <w:sz w:val="20"/>
                                <w:szCs w:val="20"/>
                              </w:rPr>
                              <w:t xml:space="preserve">                                </w:t>
                            </w: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F94F5C" w:rsidRPr="002C0D4D" w:rsidRDefault="00F94F5C" w:rsidP="00A64292">
                            <w:pPr>
                              <w:jc w:val="center"/>
                              <w:rPr>
                                <w:rFonts w:ascii="Trebuchet MS" w:hAnsi="Trebuchet MS"/>
                                <w:sz w:val="20"/>
                                <w:szCs w:val="20"/>
                              </w:rPr>
                            </w:pPr>
                            <w:r>
                              <w:rPr>
                                <w:rFonts w:ascii="Trebuchet MS" w:hAnsi="Trebuchet MS"/>
                                <w:sz w:val="20"/>
                                <w:szCs w:val="20"/>
                              </w:rPr>
                              <w:t>Tek 3. ……………………………………………………………………………….</w:t>
                            </w:r>
                          </w:p>
                          <w:p w:rsidR="00F94F5C" w:rsidRDefault="00F94F5C" w:rsidP="00F94F5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29" type="#_x0000_t202" style="position:absolute;left:0;text-align:left;margin-left:-31.3pt;margin-top:5.6pt;width:524.65pt;height:51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">
                <v:textbox>
                  <w:txbxContent>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F94F5C" w:rsidRDefault="00F94F5C" w:rsidP="00F94F5C"/>
                    <w:p w:rsidR="00A64292" w:rsidRDefault="00F94F5C" w:rsidP="00F94F5C">
                      <w:pPr>
                        <w:rPr>
                          <w:rFonts w:ascii="Trebuchet MS" w:hAnsi="Trebuchet MS"/>
                          <w:sz w:val="20"/>
                          <w:szCs w:val="20"/>
                        </w:rPr>
                      </w:pPr>
                      <w:r>
                        <w:rPr>
                          <w:rFonts w:ascii="Trebuchet MS" w:hAnsi="Trebuchet MS"/>
                          <w:sz w:val="20"/>
                          <w:szCs w:val="20"/>
                        </w:rPr>
                        <w:t xml:space="preserve">                                </w:t>
                      </w: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A64292" w:rsidRDefault="00A64292" w:rsidP="00F94F5C">
                      <w:pPr>
                        <w:rPr>
                          <w:rFonts w:ascii="Trebuchet MS" w:hAnsi="Trebuchet MS"/>
                          <w:sz w:val="20"/>
                          <w:szCs w:val="20"/>
                        </w:rPr>
                      </w:pPr>
                    </w:p>
                    <w:p w:rsidR="00F94F5C" w:rsidRPr="002C0D4D" w:rsidRDefault="00F94F5C" w:rsidP="00A64292">
                      <w:pPr>
                        <w:jc w:val="center"/>
                        <w:rPr>
                          <w:rFonts w:ascii="Trebuchet MS" w:hAnsi="Trebuchet MS"/>
                          <w:sz w:val="20"/>
                          <w:szCs w:val="20"/>
                        </w:rPr>
                      </w:pPr>
                      <w:r>
                        <w:rPr>
                          <w:rFonts w:ascii="Trebuchet MS" w:hAnsi="Trebuchet MS"/>
                          <w:sz w:val="20"/>
                          <w:szCs w:val="20"/>
                        </w:rPr>
                        <w:t>Tek 3. ……………………………………………………………………………….</w:t>
                      </w:r>
                    </w:p>
                    <w:p w:rsidR="00F94F5C" w:rsidRDefault="00F94F5C" w:rsidP="00F94F5C"/>
                  </w:txbxContent>
                </v:textbox>
              </v:shape>
            </w:pict>
          </mc:Fallback>
        </mc:AlternateContent>
      </w: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p>
    <w:p w:rsidR="00F94F5C" w:rsidRPr="00AE5779" w:rsidRDefault="00A64292" w:rsidP="00F94F5C">
      <w:pPr>
        <w:ind w:left="720"/>
        <w:rPr>
          <w:rFonts w:ascii="Trebuchet MS" w:hAnsi="Trebuchet MS" w:cs="Arial"/>
          <w:sz w:val="20"/>
          <w:szCs w:val="20"/>
        </w:rPr>
      </w:pPr>
      <w:r>
        <w:rPr>
          <w:rFonts w:ascii="Trebuchet MS" w:hAnsi="Trebuchet MS" w:cs="Arial"/>
          <w:sz w:val="20"/>
          <w:szCs w:val="20"/>
        </w:rPr>
        <w:br w:type="page"/>
      </w:r>
    </w:p>
    <w:p w:rsidR="00D66A58" w:rsidRDefault="00D66A58" w:rsidP="00AE5779">
      <w:pPr>
        <w:numPr>
          <w:ilvl w:val="0"/>
          <w:numId w:val="1"/>
        </w:numPr>
        <w:rPr>
          <w:rFonts w:ascii="Trebuchet MS" w:hAnsi="Trebuchet MS" w:cs="Arial"/>
          <w:sz w:val="20"/>
          <w:szCs w:val="20"/>
        </w:rPr>
      </w:pPr>
      <w:r w:rsidRPr="00AE5779">
        <w:rPr>
          <w:rFonts w:ascii="Trebuchet MS" w:hAnsi="Trebuchet MS" w:cs="Arial"/>
          <w:sz w:val="20"/>
          <w:szCs w:val="20"/>
        </w:rPr>
        <w:t>Steek nu de sonde via de bovenste holle ader door de rechterboezem in de rechterkamer. Snij over de sonde de ander klep open. Aan deze klep zitten peesjes. Zijn ze erg rekbaar? Wanneer zijn de peesjes gespannen? Wat is dus de functie van deze peesjes?</w:t>
      </w: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r>
        <w:rPr>
          <w:rFonts w:ascii="Trebuchet MS" w:hAnsi="Trebuchet MS" w:cs="Arial"/>
          <w:sz w:val="20"/>
          <w:szCs w:val="20"/>
        </w:rPr>
        <w:t>………………………………………………………………………………………………………………………………………………..</w:t>
      </w:r>
    </w:p>
    <w:p w:rsidR="00F94F5C" w:rsidRPr="00A31019"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r>
        <w:rPr>
          <w:rFonts w:ascii="Trebuchet MS" w:hAnsi="Trebuchet MS" w:cs="Arial"/>
          <w:sz w:val="20"/>
          <w:szCs w:val="20"/>
        </w:rPr>
        <w:t>……………………………………………………………………………………………………………………………………………………</w:t>
      </w: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r>
        <w:rPr>
          <w:rFonts w:ascii="Trebuchet MS" w:hAnsi="Trebuchet MS" w:cs="Arial"/>
          <w:sz w:val="20"/>
          <w:szCs w:val="20"/>
        </w:rPr>
        <w:t>……………………………………………………………………………………………………………………………………………………</w:t>
      </w:r>
    </w:p>
    <w:p w:rsidR="00F94F5C" w:rsidRDefault="00F94F5C" w:rsidP="00F94F5C">
      <w:pPr>
        <w:ind w:left="720"/>
        <w:rPr>
          <w:rFonts w:ascii="Trebuchet MS" w:hAnsi="Trebuchet MS" w:cs="Arial"/>
          <w:sz w:val="20"/>
          <w:szCs w:val="20"/>
        </w:rPr>
      </w:pPr>
    </w:p>
    <w:p w:rsidR="00F94F5C" w:rsidRPr="00AE5779" w:rsidRDefault="00F94F5C" w:rsidP="00F94F5C">
      <w:pPr>
        <w:ind w:left="720"/>
        <w:rPr>
          <w:rFonts w:ascii="Trebuchet MS" w:hAnsi="Trebuchet MS" w:cs="Arial"/>
          <w:sz w:val="20"/>
          <w:szCs w:val="20"/>
        </w:rPr>
      </w:pPr>
    </w:p>
    <w:p w:rsidR="00D66A58" w:rsidRPr="00AE5779" w:rsidRDefault="00D66A58" w:rsidP="00AE5779">
      <w:pPr>
        <w:numPr>
          <w:ilvl w:val="0"/>
          <w:numId w:val="1"/>
        </w:numPr>
        <w:rPr>
          <w:rFonts w:ascii="Trebuchet MS" w:hAnsi="Trebuchet MS" w:cs="Arial"/>
          <w:sz w:val="20"/>
          <w:szCs w:val="20"/>
        </w:rPr>
      </w:pPr>
      <w:r w:rsidRPr="00AE5779">
        <w:rPr>
          <w:rFonts w:ascii="Trebuchet MS" w:hAnsi="Trebuchet MS" w:cs="Arial"/>
          <w:sz w:val="20"/>
          <w:szCs w:val="20"/>
        </w:rPr>
        <w:t>Doe nu hetzelfde als hierboven beschreven, maar dan aan de linker kan</w:t>
      </w:r>
      <w:r w:rsidR="00781341" w:rsidRPr="00AE5779">
        <w:rPr>
          <w:rFonts w:ascii="Trebuchet MS" w:hAnsi="Trebuchet MS" w:cs="Arial"/>
          <w:sz w:val="20"/>
          <w:szCs w:val="20"/>
        </w:rPr>
        <w:t>t</w:t>
      </w:r>
      <w:r w:rsidRPr="00AE5779">
        <w:rPr>
          <w:rFonts w:ascii="Trebuchet MS" w:hAnsi="Trebuchet MS" w:cs="Arial"/>
          <w:sz w:val="20"/>
          <w:szCs w:val="20"/>
        </w:rPr>
        <w:t xml:space="preserve"> van het hart. Kijk nog eens naar het verschil in wanddikte links en rechts.</w:t>
      </w:r>
    </w:p>
    <w:p w:rsidR="00D66A58" w:rsidRPr="00AE5779" w:rsidRDefault="00D66A58" w:rsidP="00AE5779">
      <w:pPr>
        <w:numPr>
          <w:ilvl w:val="0"/>
          <w:numId w:val="1"/>
        </w:numPr>
        <w:rPr>
          <w:rFonts w:ascii="Trebuchet MS" w:hAnsi="Trebuchet MS" w:cs="Arial"/>
          <w:sz w:val="20"/>
          <w:szCs w:val="20"/>
        </w:rPr>
      </w:pPr>
      <w:r w:rsidRPr="00AE5779">
        <w:rPr>
          <w:rFonts w:ascii="Trebuchet MS" w:hAnsi="Trebuchet MS" w:cs="Arial"/>
          <w:sz w:val="20"/>
          <w:szCs w:val="20"/>
        </w:rPr>
        <w:t>Net boven de kleppen in de aorta vind je de ingang naar de kransslagaders. Probeer je sonde eens een klein stukje in die gaatjes te duwen en voel aan de buitenkant w</w:t>
      </w:r>
      <w:r w:rsidR="00781341" w:rsidRPr="00AE5779">
        <w:rPr>
          <w:rFonts w:ascii="Trebuchet MS" w:hAnsi="Trebuchet MS" w:cs="Arial"/>
          <w:sz w:val="20"/>
          <w:szCs w:val="20"/>
        </w:rPr>
        <w:t>a</w:t>
      </w:r>
      <w:r w:rsidRPr="00AE5779">
        <w:rPr>
          <w:rFonts w:ascii="Trebuchet MS" w:hAnsi="Trebuchet MS" w:cs="Arial"/>
          <w:sz w:val="20"/>
          <w:szCs w:val="20"/>
        </w:rPr>
        <w:t xml:space="preserve">ar </w:t>
      </w:r>
      <w:r w:rsidR="00781341" w:rsidRPr="00AE5779">
        <w:rPr>
          <w:rFonts w:ascii="Trebuchet MS" w:hAnsi="Trebuchet MS" w:cs="Arial"/>
          <w:sz w:val="20"/>
          <w:szCs w:val="20"/>
        </w:rPr>
        <w:t>j</w:t>
      </w:r>
      <w:r w:rsidRPr="00AE5779">
        <w:rPr>
          <w:rFonts w:ascii="Trebuchet MS" w:hAnsi="Trebuchet MS" w:cs="Arial"/>
          <w:sz w:val="20"/>
          <w:szCs w:val="20"/>
        </w:rPr>
        <w:t>e uitkom</w:t>
      </w:r>
      <w:r w:rsidR="00781341" w:rsidRPr="00AE5779">
        <w:rPr>
          <w:rFonts w:ascii="Trebuchet MS" w:hAnsi="Trebuchet MS" w:cs="Arial"/>
          <w:sz w:val="20"/>
          <w:szCs w:val="20"/>
        </w:rPr>
        <w:t>t</w:t>
      </w:r>
      <w:r w:rsidRPr="00AE5779">
        <w:rPr>
          <w:rFonts w:ascii="Trebuchet MS" w:hAnsi="Trebuchet MS" w:cs="Arial"/>
          <w:sz w:val="20"/>
          <w:szCs w:val="20"/>
        </w:rPr>
        <w:t>.</w:t>
      </w:r>
      <w:r w:rsidR="00781341" w:rsidRPr="00AE5779">
        <w:rPr>
          <w:rFonts w:ascii="Trebuchet MS" w:hAnsi="Trebuchet MS" w:cs="Arial"/>
          <w:sz w:val="20"/>
          <w:szCs w:val="20"/>
        </w:rPr>
        <w:t xml:space="preserve"> </w:t>
      </w:r>
    </w:p>
    <w:p w:rsidR="00D66A58" w:rsidRDefault="00D66A58" w:rsidP="00AE5779">
      <w:pPr>
        <w:numPr>
          <w:ilvl w:val="0"/>
          <w:numId w:val="1"/>
        </w:numPr>
        <w:rPr>
          <w:rFonts w:ascii="Trebuchet MS" w:hAnsi="Trebuchet MS" w:cs="Arial"/>
          <w:sz w:val="20"/>
          <w:szCs w:val="20"/>
        </w:rPr>
      </w:pPr>
      <w:r w:rsidRPr="00AE5779">
        <w:rPr>
          <w:rFonts w:ascii="Trebuchet MS" w:hAnsi="Trebuchet MS" w:cs="Arial"/>
          <w:sz w:val="20"/>
          <w:szCs w:val="20"/>
        </w:rPr>
        <w:t>Wanneer zullen de kransslagaders het meeste bloed bevatten: Tijdens het samentrekken van de kamers</w:t>
      </w:r>
      <w:r w:rsidR="00781341" w:rsidRPr="00AE5779">
        <w:rPr>
          <w:rFonts w:ascii="Trebuchet MS" w:hAnsi="Trebuchet MS" w:cs="Arial"/>
          <w:sz w:val="20"/>
          <w:szCs w:val="20"/>
        </w:rPr>
        <w:t xml:space="preserve"> (systole)</w:t>
      </w:r>
      <w:r w:rsidRPr="00AE5779">
        <w:rPr>
          <w:rFonts w:ascii="Trebuchet MS" w:hAnsi="Trebuchet MS" w:cs="Arial"/>
          <w:sz w:val="20"/>
          <w:szCs w:val="20"/>
        </w:rPr>
        <w:t xml:space="preserve"> of tijdens de hartpauze</w:t>
      </w:r>
      <w:r w:rsidR="00781341" w:rsidRPr="00AE5779">
        <w:rPr>
          <w:rFonts w:ascii="Trebuchet MS" w:hAnsi="Trebuchet MS" w:cs="Arial"/>
          <w:sz w:val="20"/>
          <w:szCs w:val="20"/>
        </w:rPr>
        <w:t xml:space="preserve"> (diastole)</w:t>
      </w:r>
      <w:r w:rsidRPr="00AE5779">
        <w:rPr>
          <w:rFonts w:ascii="Trebuchet MS" w:hAnsi="Trebuchet MS" w:cs="Arial"/>
          <w:sz w:val="20"/>
          <w:szCs w:val="20"/>
        </w:rPr>
        <w:t>? En waarom?</w:t>
      </w:r>
    </w:p>
    <w:p w:rsidR="00F94F5C" w:rsidRDefault="00F94F5C" w:rsidP="00F94F5C">
      <w:pPr>
        <w:ind w:left="720"/>
        <w:rPr>
          <w:rFonts w:ascii="Trebuchet MS" w:hAnsi="Trebuchet MS" w:cs="Arial"/>
          <w:sz w:val="20"/>
          <w:szCs w:val="20"/>
        </w:rPr>
      </w:pPr>
    </w:p>
    <w:p w:rsidR="00F94F5C" w:rsidRPr="00A31019"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r>
        <w:rPr>
          <w:rFonts w:ascii="Trebuchet MS" w:hAnsi="Trebuchet MS" w:cs="Arial"/>
          <w:sz w:val="20"/>
          <w:szCs w:val="20"/>
        </w:rPr>
        <w:t>……………………………………………………………………………………………………………………………………………………</w:t>
      </w:r>
    </w:p>
    <w:p w:rsidR="00F94F5C" w:rsidRDefault="00F94F5C" w:rsidP="00F94F5C">
      <w:pPr>
        <w:ind w:left="720"/>
        <w:rPr>
          <w:rFonts w:ascii="Trebuchet MS" w:hAnsi="Trebuchet MS" w:cs="Arial"/>
          <w:sz w:val="20"/>
          <w:szCs w:val="20"/>
        </w:rPr>
      </w:pPr>
    </w:p>
    <w:p w:rsidR="00F94F5C" w:rsidRDefault="00F94F5C" w:rsidP="00F94F5C">
      <w:pPr>
        <w:ind w:left="720"/>
        <w:rPr>
          <w:rFonts w:ascii="Trebuchet MS" w:hAnsi="Trebuchet MS" w:cs="Arial"/>
          <w:sz w:val="20"/>
          <w:szCs w:val="20"/>
        </w:rPr>
      </w:pPr>
      <w:r>
        <w:rPr>
          <w:rFonts w:ascii="Trebuchet MS" w:hAnsi="Trebuchet MS" w:cs="Arial"/>
          <w:sz w:val="20"/>
          <w:szCs w:val="20"/>
        </w:rPr>
        <w:t>……………………………………………………………………………………………………………………………………………………</w:t>
      </w:r>
    </w:p>
    <w:p w:rsidR="00F94F5C" w:rsidRDefault="00F94F5C" w:rsidP="00F94F5C">
      <w:pPr>
        <w:ind w:left="720"/>
        <w:rPr>
          <w:rFonts w:ascii="Trebuchet MS" w:hAnsi="Trebuchet MS" w:cs="Arial"/>
          <w:sz w:val="20"/>
          <w:szCs w:val="20"/>
        </w:rPr>
      </w:pPr>
    </w:p>
    <w:p w:rsidR="00F94F5C" w:rsidRPr="00AE5779" w:rsidRDefault="00F94F5C" w:rsidP="00F94F5C">
      <w:pPr>
        <w:ind w:left="720"/>
        <w:rPr>
          <w:rFonts w:ascii="Trebuchet MS" w:hAnsi="Trebuchet MS" w:cs="Arial"/>
          <w:sz w:val="20"/>
          <w:szCs w:val="20"/>
        </w:rPr>
      </w:pPr>
    </w:p>
    <w:p w:rsidR="00D66A58" w:rsidRPr="00AE5779" w:rsidRDefault="00D66A58" w:rsidP="00D66A58">
      <w:pPr>
        <w:rPr>
          <w:rFonts w:ascii="Trebuchet MS" w:hAnsi="Trebuchet MS" w:cs="Arial"/>
          <w:sz w:val="20"/>
          <w:szCs w:val="20"/>
        </w:rPr>
      </w:pPr>
    </w:p>
    <w:p w:rsidR="00D66A58" w:rsidRDefault="00D66A58" w:rsidP="00D66A58">
      <w:pPr>
        <w:rPr>
          <w:rFonts w:ascii="Trebuchet MS" w:hAnsi="Trebuchet MS" w:cs="Arial"/>
          <w:sz w:val="20"/>
          <w:szCs w:val="20"/>
        </w:rPr>
      </w:pPr>
      <w:r w:rsidRPr="00AE5779">
        <w:rPr>
          <w:rFonts w:ascii="Trebuchet MS" w:hAnsi="Trebuchet MS" w:cs="Arial"/>
          <w:sz w:val="20"/>
          <w:szCs w:val="20"/>
        </w:rPr>
        <w:t>Als je alles goed bekeken hebt mag je opruimen. Doe de harten in de aangegeven vuilniszak en maak je materiaal en handen goed sc</w:t>
      </w:r>
      <w:r w:rsidR="00C72B46" w:rsidRPr="00AE5779">
        <w:rPr>
          <w:rFonts w:ascii="Trebuchet MS" w:hAnsi="Trebuchet MS" w:cs="Arial"/>
          <w:sz w:val="20"/>
          <w:szCs w:val="20"/>
        </w:rPr>
        <w:t xml:space="preserve">hoon met water en zeep. Neem tot </w:t>
      </w:r>
      <w:r w:rsidRPr="00AE5779">
        <w:rPr>
          <w:rFonts w:ascii="Trebuchet MS" w:hAnsi="Trebuchet MS" w:cs="Arial"/>
          <w:sz w:val="20"/>
          <w:szCs w:val="20"/>
        </w:rPr>
        <w:t xml:space="preserve">slot nog even je tafel af, zodat ook volgende klas weer </w:t>
      </w:r>
      <w:r w:rsidR="00C72B46" w:rsidRPr="00AE5779">
        <w:rPr>
          <w:rFonts w:ascii="Trebuchet MS" w:hAnsi="Trebuchet MS" w:cs="Arial"/>
          <w:sz w:val="20"/>
          <w:szCs w:val="20"/>
        </w:rPr>
        <w:t>sc</w:t>
      </w:r>
      <w:r w:rsidRPr="00AE5779">
        <w:rPr>
          <w:rFonts w:ascii="Trebuchet MS" w:hAnsi="Trebuchet MS" w:cs="Arial"/>
          <w:sz w:val="20"/>
          <w:szCs w:val="20"/>
        </w:rPr>
        <w:t>hone werkplek</w:t>
      </w:r>
      <w:r w:rsidR="00C72B46" w:rsidRPr="00AE5779">
        <w:rPr>
          <w:rFonts w:ascii="Trebuchet MS" w:hAnsi="Trebuchet MS" w:cs="Arial"/>
          <w:sz w:val="20"/>
          <w:szCs w:val="20"/>
        </w:rPr>
        <w:t>ken</w:t>
      </w:r>
      <w:r w:rsidRPr="00AE5779">
        <w:rPr>
          <w:rFonts w:ascii="Trebuchet MS" w:hAnsi="Trebuchet MS" w:cs="Arial"/>
          <w:sz w:val="20"/>
          <w:szCs w:val="20"/>
        </w:rPr>
        <w:t xml:space="preserve"> vindt.</w:t>
      </w:r>
    </w:p>
    <w:p w:rsidR="00AE5779" w:rsidRDefault="00AE5779" w:rsidP="00D66A58">
      <w:pPr>
        <w:rPr>
          <w:rFonts w:ascii="Trebuchet MS" w:hAnsi="Trebuchet MS" w:cs="Arial"/>
          <w:sz w:val="20"/>
          <w:szCs w:val="20"/>
        </w:rPr>
      </w:pPr>
    </w:p>
    <w:p w:rsidR="00CA6208" w:rsidRDefault="00CA6208" w:rsidP="00F94F5C">
      <w:pPr>
        <w:rPr>
          <w:rFonts w:ascii="Trebuchet MS" w:hAnsi="Trebuchet MS" w:cs="Arial"/>
          <w:sz w:val="20"/>
          <w:szCs w:val="20"/>
        </w:rPr>
      </w:pPr>
      <w:r>
        <w:rPr>
          <w:rFonts w:ascii="Trebuchet MS" w:hAnsi="Trebuchet MS" w:cs="Arial"/>
          <w:sz w:val="20"/>
          <w:szCs w:val="20"/>
        </w:rPr>
        <w:br w:type="page"/>
      </w:r>
    </w:p>
    <w:p w:rsidR="00CA6208" w:rsidRPr="00AE5779" w:rsidRDefault="00CA6208" w:rsidP="00CA6208">
      <w:pPr>
        <w:rPr>
          <w:rFonts w:ascii="Trebuchet MS" w:hAnsi="Trebuchet MS" w:cs="Arial"/>
          <w:sz w:val="20"/>
          <w:szCs w:val="20"/>
        </w:rPr>
      </w:pPr>
    </w:p>
    <w:sectPr w:rsidR="00CA6208" w:rsidRPr="00AE5779" w:rsidSect="00A64292">
      <w:pgSz w:w="11906" w:h="16838"/>
      <w:pgMar w:top="709" w:right="1417" w:bottom="85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B3E8C"/>
    <w:multiLevelType w:val="hybridMultilevel"/>
    <w:tmpl w:val="5D4E0E0E"/>
    <w:lvl w:ilvl="0" w:tplc="0413000F">
      <w:start w:val="1"/>
      <w:numFmt w:val="decimal"/>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 w15:restartNumberingAfterBreak="0">
    <w:nsid w:val="277C0A00"/>
    <w:multiLevelType w:val="hybridMultilevel"/>
    <w:tmpl w:val="B69AA202"/>
    <w:lvl w:ilvl="0" w:tplc="0413000F">
      <w:start w:val="1"/>
      <w:numFmt w:val="decimal"/>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2" w15:restartNumberingAfterBreak="0">
    <w:nsid w:val="3001487E"/>
    <w:multiLevelType w:val="hybridMultilevel"/>
    <w:tmpl w:val="412A5E0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57176385"/>
    <w:multiLevelType w:val="hybridMultilevel"/>
    <w:tmpl w:val="503EB412"/>
    <w:lvl w:ilvl="0" w:tplc="C83C1E64">
      <w:start w:val="1"/>
      <w:numFmt w:val="decimal"/>
      <w:lvlText w:val="%1."/>
      <w:lvlJc w:val="left"/>
      <w:pPr>
        <w:tabs>
          <w:tab w:val="num" w:pos="720"/>
        </w:tabs>
        <w:ind w:left="720" w:hanging="360"/>
      </w:pPr>
    </w:lvl>
    <w:lvl w:ilvl="1" w:tplc="5B42658E" w:tentative="1">
      <w:start w:val="1"/>
      <w:numFmt w:val="decimal"/>
      <w:lvlText w:val="%2."/>
      <w:lvlJc w:val="left"/>
      <w:pPr>
        <w:tabs>
          <w:tab w:val="num" w:pos="1440"/>
        </w:tabs>
        <w:ind w:left="1440" w:hanging="360"/>
      </w:pPr>
    </w:lvl>
    <w:lvl w:ilvl="2" w:tplc="6F0204B6" w:tentative="1">
      <w:start w:val="1"/>
      <w:numFmt w:val="decimal"/>
      <w:lvlText w:val="%3."/>
      <w:lvlJc w:val="left"/>
      <w:pPr>
        <w:tabs>
          <w:tab w:val="num" w:pos="2160"/>
        </w:tabs>
        <w:ind w:left="2160" w:hanging="360"/>
      </w:pPr>
    </w:lvl>
    <w:lvl w:ilvl="3" w:tplc="383CAC1C" w:tentative="1">
      <w:start w:val="1"/>
      <w:numFmt w:val="decimal"/>
      <w:lvlText w:val="%4."/>
      <w:lvlJc w:val="left"/>
      <w:pPr>
        <w:tabs>
          <w:tab w:val="num" w:pos="2880"/>
        </w:tabs>
        <w:ind w:left="2880" w:hanging="360"/>
      </w:pPr>
    </w:lvl>
    <w:lvl w:ilvl="4" w:tplc="2A58DF82" w:tentative="1">
      <w:start w:val="1"/>
      <w:numFmt w:val="decimal"/>
      <w:lvlText w:val="%5."/>
      <w:lvlJc w:val="left"/>
      <w:pPr>
        <w:tabs>
          <w:tab w:val="num" w:pos="3600"/>
        </w:tabs>
        <w:ind w:left="3600" w:hanging="360"/>
      </w:pPr>
    </w:lvl>
    <w:lvl w:ilvl="5" w:tplc="2A5EDE64" w:tentative="1">
      <w:start w:val="1"/>
      <w:numFmt w:val="decimal"/>
      <w:lvlText w:val="%6."/>
      <w:lvlJc w:val="left"/>
      <w:pPr>
        <w:tabs>
          <w:tab w:val="num" w:pos="4320"/>
        </w:tabs>
        <w:ind w:left="4320" w:hanging="360"/>
      </w:pPr>
    </w:lvl>
    <w:lvl w:ilvl="6" w:tplc="2E7CC77E" w:tentative="1">
      <w:start w:val="1"/>
      <w:numFmt w:val="decimal"/>
      <w:lvlText w:val="%7."/>
      <w:lvlJc w:val="left"/>
      <w:pPr>
        <w:tabs>
          <w:tab w:val="num" w:pos="5040"/>
        </w:tabs>
        <w:ind w:left="5040" w:hanging="360"/>
      </w:pPr>
    </w:lvl>
    <w:lvl w:ilvl="7" w:tplc="C7F2365A" w:tentative="1">
      <w:start w:val="1"/>
      <w:numFmt w:val="decimal"/>
      <w:lvlText w:val="%8."/>
      <w:lvlJc w:val="left"/>
      <w:pPr>
        <w:tabs>
          <w:tab w:val="num" w:pos="5760"/>
        </w:tabs>
        <w:ind w:left="5760" w:hanging="360"/>
      </w:pPr>
    </w:lvl>
    <w:lvl w:ilvl="8" w:tplc="7626ECEA" w:tentative="1">
      <w:start w:val="1"/>
      <w:numFmt w:val="decimal"/>
      <w:lvlText w:val="%9."/>
      <w:lvlJc w:val="left"/>
      <w:pPr>
        <w:tabs>
          <w:tab w:val="num" w:pos="6480"/>
        </w:tabs>
        <w:ind w:left="6480" w:hanging="360"/>
      </w:pPr>
    </w:lvl>
  </w:abstractNum>
  <w:abstractNum w:abstractNumId="4" w15:restartNumberingAfterBreak="0">
    <w:nsid w:val="68EC6230"/>
    <w:multiLevelType w:val="hybridMultilevel"/>
    <w:tmpl w:val="19CC2228"/>
    <w:lvl w:ilvl="0" w:tplc="D96A758A">
      <w:start w:val="2"/>
      <w:numFmt w:val="decimal"/>
      <w:lvlText w:val="%1."/>
      <w:lvlJc w:val="left"/>
      <w:pPr>
        <w:tabs>
          <w:tab w:val="num" w:pos="720"/>
        </w:tabs>
        <w:ind w:left="720" w:hanging="360"/>
      </w:pPr>
    </w:lvl>
    <w:lvl w:ilvl="1" w:tplc="9B269B3A" w:tentative="1">
      <w:start w:val="1"/>
      <w:numFmt w:val="decimal"/>
      <w:lvlText w:val="%2."/>
      <w:lvlJc w:val="left"/>
      <w:pPr>
        <w:tabs>
          <w:tab w:val="num" w:pos="1440"/>
        </w:tabs>
        <w:ind w:left="1440" w:hanging="360"/>
      </w:pPr>
    </w:lvl>
    <w:lvl w:ilvl="2" w:tplc="9702D502" w:tentative="1">
      <w:start w:val="1"/>
      <w:numFmt w:val="decimal"/>
      <w:lvlText w:val="%3."/>
      <w:lvlJc w:val="left"/>
      <w:pPr>
        <w:tabs>
          <w:tab w:val="num" w:pos="2160"/>
        </w:tabs>
        <w:ind w:left="2160" w:hanging="360"/>
      </w:pPr>
    </w:lvl>
    <w:lvl w:ilvl="3" w:tplc="2E3CFD7E" w:tentative="1">
      <w:start w:val="1"/>
      <w:numFmt w:val="decimal"/>
      <w:lvlText w:val="%4."/>
      <w:lvlJc w:val="left"/>
      <w:pPr>
        <w:tabs>
          <w:tab w:val="num" w:pos="2880"/>
        </w:tabs>
        <w:ind w:left="2880" w:hanging="360"/>
      </w:pPr>
    </w:lvl>
    <w:lvl w:ilvl="4" w:tplc="640A4044" w:tentative="1">
      <w:start w:val="1"/>
      <w:numFmt w:val="decimal"/>
      <w:lvlText w:val="%5."/>
      <w:lvlJc w:val="left"/>
      <w:pPr>
        <w:tabs>
          <w:tab w:val="num" w:pos="3600"/>
        </w:tabs>
        <w:ind w:left="3600" w:hanging="360"/>
      </w:pPr>
    </w:lvl>
    <w:lvl w:ilvl="5" w:tplc="D3223BE6" w:tentative="1">
      <w:start w:val="1"/>
      <w:numFmt w:val="decimal"/>
      <w:lvlText w:val="%6."/>
      <w:lvlJc w:val="left"/>
      <w:pPr>
        <w:tabs>
          <w:tab w:val="num" w:pos="4320"/>
        </w:tabs>
        <w:ind w:left="4320" w:hanging="360"/>
      </w:pPr>
    </w:lvl>
    <w:lvl w:ilvl="6" w:tplc="717AD0D8" w:tentative="1">
      <w:start w:val="1"/>
      <w:numFmt w:val="decimal"/>
      <w:lvlText w:val="%7."/>
      <w:lvlJc w:val="left"/>
      <w:pPr>
        <w:tabs>
          <w:tab w:val="num" w:pos="5040"/>
        </w:tabs>
        <w:ind w:left="5040" w:hanging="360"/>
      </w:pPr>
    </w:lvl>
    <w:lvl w:ilvl="7" w:tplc="74BCC8C2" w:tentative="1">
      <w:start w:val="1"/>
      <w:numFmt w:val="decimal"/>
      <w:lvlText w:val="%8."/>
      <w:lvlJc w:val="left"/>
      <w:pPr>
        <w:tabs>
          <w:tab w:val="num" w:pos="5760"/>
        </w:tabs>
        <w:ind w:left="5760" w:hanging="360"/>
      </w:pPr>
    </w:lvl>
    <w:lvl w:ilvl="8" w:tplc="680649AA" w:tentative="1">
      <w:start w:val="1"/>
      <w:numFmt w:val="decimal"/>
      <w:lvlText w:val="%9."/>
      <w:lvlJc w:val="left"/>
      <w:pPr>
        <w:tabs>
          <w:tab w:val="num" w:pos="6480"/>
        </w:tabs>
        <w:ind w:left="6480" w:hanging="360"/>
      </w:pPr>
    </w:lvl>
  </w:abstractNum>
  <w:abstractNum w:abstractNumId="5" w15:restartNumberingAfterBreak="0">
    <w:nsid w:val="6F404840"/>
    <w:multiLevelType w:val="hybridMultilevel"/>
    <w:tmpl w:val="A8FC49E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7243346B"/>
    <w:multiLevelType w:val="hybridMultilevel"/>
    <w:tmpl w:val="4ACA93B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1"/>
  </w:num>
  <w:num w:numId="2">
    <w:abstractNumId w:val="0"/>
  </w:num>
  <w:num w:numId="3">
    <w:abstractNumId w:val="5"/>
  </w:num>
  <w:num w:numId="4">
    <w:abstractNumId w:val="6"/>
  </w:num>
  <w:num w:numId="5">
    <w:abstractNumId w:val="2"/>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49E6"/>
    <w:rsid w:val="00082548"/>
    <w:rsid w:val="002036C6"/>
    <w:rsid w:val="00204A7B"/>
    <w:rsid w:val="002C0D4D"/>
    <w:rsid w:val="005474D7"/>
    <w:rsid w:val="006066A4"/>
    <w:rsid w:val="00756195"/>
    <w:rsid w:val="00781341"/>
    <w:rsid w:val="0082446B"/>
    <w:rsid w:val="008B49E6"/>
    <w:rsid w:val="00934AA0"/>
    <w:rsid w:val="00A31019"/>
    <w:rsid w:val="00A64292"/>
    <w:rsid w:val="00AE5779"/>
    <w:rsid w:val="00BE11FD"/>
    <w:rsid w:val="00C1252E"/>
    <w:rsid w:val="00C72B46"/>
    <w:rsid w:val="00CA6208"/>
    <w:rsid w:val="00D66A58"/>
    <w:rsid w:val="00F94F5C"/>
    <w:rsid w:val="00FF746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E5C66F"/>
  <w15:docId w15:val="{15BB0626-EBDC-464A-82CB-B01E04590B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Pr>
      <w:sz w:val="24"/>
      <w:szCs w:val="24"/>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BE11FD"/>
    <w:pPr>
      <w:ind w:left="708"/>
    </w:pPr>
  </w:style>
  <w:style w:type="paragraph" w:styleId="Ballontekst">
    <w:name w:val="Balloon Text"/>
    <w:basedOn w:val="Standaard"/>
    <w:link w:val="BallontekstChar"/>
    <w:uiPriority w:val="99"/>
    <w:semiHidden/>
    <w:unhideWhenUsed/>
    <w:rsid w:val="00082548"/>
    <w:rPr>
      <w:rFonts w:ascii="Tahoma" w:hAnsi="Tahoma" w:cs="Tahoma"/>
      <w:sz w:val="16"/>
      <w:szCs w:val="16"/>
    </w:rPr>
  </w:style>
  <w:style w:type="character" w:customStyle="1" w:styleId="BallontekstChar">
    <w:name w:val="Ballontekst Char"/>
    <w:link w:val="Ballontekst"/>
    <w:uiPriority w:val="99"/>
    <w:semiHidden/>
    <w:rsid w:val="0008254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4007069">
      <w:bodyDiv w:val="1"/>
      <w:marLeft w:val="0"/>
      <w:marRight w:val="0"/>
      <w:marTop w:val="0"/>
      <w:marBottom w:val="0"/>
      <w:divBdr>
        <w:top w:val="none" w:sz="0" w:space="0" w:color="auto"/>
        <w:left w:val="none" w:sz="0" w:space="0" w:color="auto"/>
        <w:bottom w:val="none" w:sz="0" w:space="0" w:color="auto"/>
        <w:right w:val="none" w:sz="0" w:space="0" w:color="auto"/>
      </w:divBdr>
      <w:divsChild>
        <w:div w:id="9528076">
          <w:marLeft w:val="720"/>
          <w:marRight w:val="0"/>
          <w:marTop w:val="0"/>
          <w:marBottom w:val="0"/>
          <w:divBdr>
            <w:top w:val="none" w:sz="0" w:space="0" w:color="auto"/>
            <w:left w:val="none" w:sz="0" w:space="0" w:color="auto"/>
            <w:bottom w:val="none" w:sz="0" w:space="0" w:color="auto"/>
            <w:right w:val="none" w:sz="0" w:space="0" w:color="auto"/>
          </w:divBdr>
        </w:div>
        <w:div w:id="709113189">
          <w:marLeft w:val="720"/>
          <w:marRight w:val="0"/>
          <w:marTop w:val="0"/>
          <w:marBottom w:val="0"/>
          <w:divBdr>
            <w:top w:val="none" w:sz="0" w:space="0" w:color="auto"/>
            <w:left w:val="none" w:sz="0" w:space="0" w:color="auto"/>
            <w:bottom w:val="none" w:sz="0" w:space="0" w:color="auto"/>
            <w:right w:val="none" w:sz="0" w:space="0" w:color="auto"/>
          </w:divBdr>
        </w:div>
        <w:div w:id="389615262">
          <w:marLeft w:val="720"/>
          <w:marRight w:val="0"/>
          <w:marTop w:val="0"/>
          <w:marBottom w:val="0"/>
          <w:divBdr>
            <w:top w:val="none" w:sz="0" w:space="0" w:color="auto"/>
            <w:left w:val="none" w:sz="0" w:space="0" w:color="auto"/>
            <w:bottom w:val="none" w:sz="0" w:space="0" w:color="auto"/>
            <w:right w:val="none" w:sz="0" w:space="0" w:color="auto"/>
          </w:divBdr>
        </w:div>
        <w:div w:id="715816955">
          <w:marLeft w:val="72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771</Words>
  <Characters>4245</Characters>
  <Application>Microsoft Office Word</Application>
  <DocSecurity>0</DocSecurity>
  <Lines>35</Lines>
  <Paragraphs>10</Paragraphs>
  <ScaleCrop>false</ScaleCrop>
  <HeadingPairs>
    <vt:vector size="2" baseType="variant">
      <vt:variant>
        <vt:lpstr>Titel</vt:lpstr>
      </vt:variant>
      <vt:variant>
        <vt:i4>1</vt:i4>
      </vt:variant>
    </vt:vector>
  </HeadingPairs>
  <TitlesOfParts>
    <vt:vector size="1" baseType="lpstr">
      <vt:lpstr>Onderzoek van een varkenshart of schapenhart</vt:lpstr>
    </vt:vector>
  </TitlesOfParts>
  <Company/>
  <LinksUpToDate>false</LinksUpToDate>
  <CharactersWithSpaces>5006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Onderzoek van een varkenshart of schapenhart</dc:title>
  <dc:subject/>
  <dc:creator>Jan Duijvensteijn</dc:creator>
  <cp:keywords/>
  <dc:description/>
  <cp:lastModifiedBy>Voert, RB (Rob) ter</cp:lastModifiedBy>
  <cp:revision>2</cp:revision>
  <cp:lastPrinted>2020-01-30T07:37:00Z</cp:lastPrinted>
  <dcterms:created xsi:type="dcterms:W3CDTF">2020-01-30T07:49:00Z</dcterms:created>
  <dcterms:modified xsi:type="dcterms:W3CDTF">2020-01-30T07:49:00Z</dcterms:modified>
</cp:coreProperties>
</file>