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B1" w:rsidRPr="00FE49F0" w:rsidRDefault="00CA50B1" w:rsidP="00CA50B1">
      <w:pPr>
        <w:rPr>
          <w:rStyle w:val="DocInit"/>
          <w:rFonts w:ascii="Arial" w:hAnsi="Arial"/>
          <w:caps/>
          <w:lang w:val="en-GB"/>
        </w:rPr>
      </w:pPr>
      <w:bookmarkStart w:id="0" w:name="_GoBack"/>
      <w:bookmarkEnd w:id="0"/>
    </w:p>
    <w:p w:rsidR="00CA50B1" w:rsidRPr="00F7736D" w:rsidRDefault="00CA50B1" w:rsidP="00CA50B1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caps/>
          <w:sz w:val="28"/>
          <w:szCs w:val="28"/>
          <w:lang w:val="nl"/>
        </w:rPr>
      </w:pPr>
      <w:r w:rsidRPr="00F7736D">
        <w:rPr>
          <w:rStyle w:val="DocInit"/>
          <w:rFonts w:ascii="Arial" w:hAnsi="Arial"/>
          <w:caps/>
          <w:sz w:val="28"/>
          <w:szCs w:val="28"/>
          <w:lang w:val="nl-NL"/>
        </w:rPr>
        <w:t xml:space="preserve">Practicum. </w:t>
      </w:r>
      <w:r w:rsidRPr="00F7736D">
        <w:rPr>
          <w:rStyle w:val="DocInit"/>
          <w:rFonts w:ascii="Arial" w:hAnsi="Arial"/>
          <w:caps/>
          <w:sz w:val="28"/>
          <w:szCs w:val="28"/>
          <w:lang w:val="nl"/>
        </w:rPr>
        <w:t>Amyloplasten, chromoplasten en chloroplasten.</w:t>
      </w:r>
    </w:p>
    <w:p w:rsidR="00CA50B1" w:rsidRDefault="00CA50B1" w:rsidP="00CA50B1">
      <w:pPr>
        <w:pStyle w:val="Technical6"/>
        <w:ind w:firstLine="0"/>
        <w:rPr>
          <w:rStyle w:val="DocInit"/>
          <w:rFonts w:ascii="Arial" w:hAnsi="Arial"/>
          <w:caps/>
          <w:lang w:val="nl"/>
        </w:rPr>
      </w:pPr>
    </w:p>
    <w:p w:rsidR="00CA50B1" w:rsidRPr="00FE49F0" w:rsidRDefault="00CA50B1" w:rsidP="00CA50B1">
      <w:pPr>
        <w:ind w:right="-46"/>
        <w:jc w:val="both"/>
        <w:rPr>
          <w:rFonts w:ascii="Arial" w:hAnsi="Arial"/>
          <w:b/>
          <w:caps/>
          <w:color w:val="008000"/>
          <w:sz w:val="36"/>
          <w:szCs w:val="36"/>
        </w:rPr>
      </w:pPr>
      <w:r w:rsidRPr="00FE49F0">
        <w:rPr>
          <w:rStyle w:val="DocInit"/>
          <w:rFonts w:ascii="Arial" w:hAnsi="Arial"/>
          <w:b/>
          <w:caps/>
          <w:color w:val="008000"/>
          <w:sz w:val="36"/>
          <w:szCs w:val="36"/>
          <w:lang w:val="nl"/>
        </w:rPr>
        <w:t>Amyloplasten</w:t>
      </w:r>
      <w:r w:rsidRPr="00FE49F0">
        <w:rPr>
          <w:rFonts w:ascii="Arial" w:hAnsi="Arial"/>
          <w:b/>
          <w:caps/>
          <w:color w:val="008000"/>
          <w:sz w:val="36"/>
          <w:szCs w:val="36"/>
        </w:rPr>
        <w:t xml:space="preserve">  </w:t>
      </w:r>
      <w:r>
        <w:rPr>
          <w:rFonts w:ascii="Arial" w:hAnsi="Arial"/>
          <w:b/>
          <w:caps/>
          <w:color w:val="008000"/>
          <w:sz w:val="36"/>
          <w:szCs w:val="36"/>
        </w:rPr>
        <w:t>(zetmeelkorrel)</w:t>
      </w:r>
    </w:p>
    <w:p w:rsidR="00CA50B1" w:rsidRPr="00FE49F0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  <w:r w:rsidRPr="00FE49F0">
        <w:rPr>
          <w:rFonts w:ascii="Arial" w:hAnsi="Arial"/>
          <w:b/>
          <w:caps/>
          <w:spacing w:val="-3"/>
          <w:sz w:val="28"/>
          <w:szCs w:val="28"/>
        </w:rPr>
        <w:t>1. Voer opdracht 21, blz. 23 uit zoals deze in het boek staat.</w:t>
      </w:r>
    </w:p>
    <w:p w:rsidR="00CA50B1" w:rsidRPr="00FE49F0" w:rsidRDefault="00CA50B1" w:rsidP="00CA50B1">
      <w:pPr>
        <w:rPr>
          <w:rFonts w:ascii="Arial" w:hAnsi="Arial"/>
          <w:b/>
          <w:i/>
          <w:caps/>
          <w:spacing w:val="-3"/>
          <w:sz w:val="28"/>
          <w:szCs w:val="28"/>
        </w:rPr>
      </w:pPr>
      <w:r w:rsidRPr="00FE49F0">
        <w:rPr>
          <w:rFonts w:ascii="Arial" w:hAnsi="Arial"/>
          <w:b/>
          <w:caps/>
          <w:spacing w:val="-3"/>
          <w:sz w:val="28"/>
          <w:szCs w:val="28"/>
        </w:rPr>
        <w:t>Tek. 1. Enkele amyloplasten (zetmeelkorrels) bij een vergr</w:t>
      </w:r>
      <w:r w:rsidRPr="00FE49F0">
        <w:rPr>
          <w:rFonts w:ascii="Arial" w:hAnsi="Arial"/>
          <w:b/>
          <w:caps/>
          <w:spacing w:val="-3"/>
          <w:sz w:val="28"/>
          <w:szCs w:val="28"/>
        </w:rPr>
        <w:t>o</w:t>
      </w:r>
      <w:r w:rsidRPr="00FE49F0">
        <w:rPr>
          <w:rFonts w:ascii="Arial" w:hAnsi="Arial"/>
          <w:b/>
          <w:caps/>
          <w:spacing w:val="-3"/>
          <w:sz w:val="28"/>
          <w:szCs w:val="28"/>
        </w:rPr>
        <w:t>ting van 400 x.</w:t>
      </w:r>
      <w:r>
        <w:rPr>
          <w:rFonts w:ascii="Arial" w:hAnsi="Arial"/>
          <w:b/>
          <w:caps/>
          <w:spacing w:val="-3"/>
          <w:sz w:val="28"/>
          <w:szCs w:val="28"/>
        </w:rPr>
        <w:t xml:space="preserve"> </w:t>
      </w:r>
      <w:r w:rsidRPr="00FE49F0">
        <w:rPr>
          <w:rFonts w:ascii="Arial" w:hAnsi="Arial"/>
          <w:b/>
          <w:caps/>
          <w:spacing w:val="-3"/>
          <w:sz w:val="28"/>
          <w:szCs w:val="28"/>
        </w:rPr>
        <w:t xml:space="preserve">vermeldt: </w:t>
      </w:r>
      <w:r w:rsidRPr="00FE49F0">
        <w:rPr>
          <w:rFonts w:ascii="Arial" w:hAnsi="Arial"/>
          <w:b/>
          <w:i/>
          <w:caps/>
          <w:color w:val="FF0000"/>
          <w:spacing w:val="-3"/>
          <w:sz w:val="28"/>
          <w:szCs w:val="28"/>
        </w:rPr>
        <w:t>groeiring - groeipunt</w:t>
      </w:r>
      <w:r w:rsidRPr="00FE49F0">
        <w:rPr>
          <w:rFonts w:ascii="Arial" w:hAnsi="Arial"/>
          <w:b/>
          <w:i/>
          <w:caps/>
          <w:spacing w:val="-3"/>
          <w:sz w:val="28"/>
          <w:szCs w:val="28"/>
        </w:rPr>
        <w:t>.</w:t>
      </w:r>
    </w:p>
    <w:p w:rsidR="00CA50B1" w:rsidRPr="00FE49F0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</w:p>
    <w:p w:rsidR="00CA50B1" w:rsidRPr="00FE49F0" w:rsidRDefault="00CA50B1" w:rsidP="00CA50B1">
      <w:pPr>
        <w:rPr>
          <w:rFonts w:ascii="Arial" w:hAnsi="Arial"/>
          <w:b/>
          <w:caps/>
          <w:color w:val="008000"/>
          <w:sz w:val="44"/>
          <w:szCs w:val="44"/>
        </w:rPr>
      </w:pPr>
      <w:r w:rsidRPr="00FE49F0">
        <w:rPr>
          <w:rStyle w:val="DocInit"/>
          <w:rFonts w:ascii="Arial" w:hAnsi="Arial"/>
          <w:b/>
          <w:caps/>
          <w:color w:val="008000"/>
          <w:sz w:val="44"/>
          <w:szCs w:val="44"/>
          <w:lang w:val="nl"/>
        </w:rPr>
        <w:t>chromoplasten</w:t>
      </w:r>
    </w:p>
    <w:p w:rsidR="00CA50B1" w:rsidRDefault="00CA50B1" w:rsidP="00CA50B1">
      <w:pPr>
        <w:rPr>
          <w:rFonts w:ascii="Arial" w:hAnsi="Arial"/>
          <w:b/>
          <w:caps/>
          <w:sz w:val="28"/>
          <w:szCs w:val="28"/>
        </w:rPr>
      </w:pPr>
      <w:r w:rsidRPr="00FE49F0">
        <w:rPr>
          <w:rFonts w:ascii="Arial" w:hAnsi="Arial"/>
          <w:b/>
          <w:caps/>
          <w:sz w:val="28"/>
          <w:szCs w:val="28"/>
        </w:rPr>
        <w:t xml:space="preserve">Maak een squashpreparaat van het vruchtvlees van de </w:t>
      </w:r>
    </w:p>
    <w:p w:rsidR="00CA50B1" w:rsidRPr="00FE49F0" w:rsidRDefault="00CA50B1" w:rsidP="00CA50B1">
      <w:pPr>
        <w:rPr>
          <w:rFonts w:ascii="Arial" w:hAnsi="Arial"/>
          <w:b/>
          <w:caps/>
          <w:sz w:val="28"/>
          <w:szCs w:val="28"/>
        </w:rPr>
      </w:pPr>
      <w:r w:rsidRPr="00FE49F0">
        <w:rPr>
          <w:rFonts w:ascii="Arial" w:hAnsi="Arial"/>
          <w:b/>
          <w:caps/>
          <w:sz w:val="28"/>
          <w:szCs w:val="28"/>
        </w:rPr>
        <w:t>roz</w:t>
      </w:r>
      <w:r w:rsidRPr="00FE49F0">
        <w:rPr>
          <w:rFonts w:ascii="Arial" w:hAnsi="Arial"/>
          <w:b/>
          <w:caps/>
          <w:sz w:val="28"/>
          <w:szCs w:val="28"/>
        </w:rPr>
        <w:t>e</w:t>
      </w:r>
      <w:r>
        <w:rPr>
          <w:rFonts w:ascii="Arial" w:hAnsi="Arial"/>
          <w:b/>
          <w:caps/>
          <w:sz w:val="28"/>
          <w:szCs w:val="28"/>
        </w:rPr>
        <w:t xml:space="preserve"> </w:t>
      </w:r>
      <w:r w:rsidRPr="00FE49F0">
        <w:rPr>
          <w:rFonts w:ascii="Arial" w:hAnsi="Arial"/>
          <w:b/>
          <w:caps/>
          <w:sz w:val="28"/>
          <w:szCs w:val="28"/>
        </w:rPr>
        <w:t xml:space="preserve">bottel (weghalen net onder de schil) in water. </w:t>
      </w:r>
    </w:p>
    <w:p w:rsidR="00CA50B1" w:rsidRPr="00FE49F0" w:rsidRDefault="00CA50B1" w:rsidP="00CA50B1">
      <w:pPr>
        <w:rPr>
          <w:rFonts w:ascii="Arial" w:hAnsi="Arial"/>
          <w:b/>
          <w:caps/>
          <w:sz w:val="28"/>
          <w:szCs w:val="28"/>
        </w:rPr>
      </w:pPr>
      <w:r w:rsidRPr="00FE49F0">
        <w:rPr>
          <w:rFonts w:ascii="Arial" w:hAnsi="Arial"/>
          <w:b/>
          <w:caps/>
          <w:sz w:val="28"/>
          <w:szCs w:val="28"/>
        </w:rPr>
        <w:t xml:space="preserve">Tek. </w:t>
      </w:r>
      <w:r>
        <w:rPr>
          <w:rFonts w:ascii="Arial" w:hAnsi="Arial"/>
          <w:b/>
          <w:caps/>
          <w:sz w:val="28"/>
          <w:szCs w:val="28"/>
        </w:rPr>
        <w:t>2</w:t>
      </w:r>
      <w:r w:rsidRPr="00FE49F0">
        <w:rPr>
          <w:rFonts w:ascii="Arial" w:hAnsi="Arial"/>
          <w:b/>
          <w:caps/>
          <w:sz w:val="28"/>
          <w:szCs w:val="28"/>
        </w:rPr>
        <w:t xml:space="preserve">. Teken bij een vergroting van 400x 1 cel op een ½ A4. </w:t>
      </w:r>
    </w:p>
    <w:p w:rsidR="00CA50B1" w:rsidRPr="00FE49F0" w:rsidRDefault="00CA50B1" w:rsidP="00CA50B1">
      <w:pPr>
        <w:rPr>
          <w:rFonts w:ascii="Arial" w:hAnsi="Arial"/>
          <w:b/>
          <w:caps/>
          <w:sz w:val="28"/>
          <w:szCs w:val="28"/>
        </w:rPr>
      </w:pPr>
      <w:r w:rsidRPr="00FE49F0">
        <w:rPr>
          <w:rFonts w:ascii="Arial" w:hAnsi="Arial"/>
          <w:b/>
          <w:caps/>
          <w:sz w:val="28"/>
          <w:szCs w:val="28"/>
        </w:rPr>
        <w:t xml:space="preserve">             Zie ook opdracht 13, blz. 18. </w:t>
      </w:r>
    </w:p>
    <w:p w:rsidR="00CA50B1" w:rsidRPr="00FE49F0" w:rsidRDefault="00CA50B1" w:rsidP="00CA50B1">
      <w:pPr>
        <w:rPr>
          <w:rFonts w:ascii="Arial" w:hAnsi="Arial"/>
          <w:b/>
          <w:caps/>
          <w:sz w:val="28"/>
          <w:szCs w:val="28"/>
        </w:rPr>
      </w:pPr>
      <w:r w:rsidRPr="00FE49F0">
        <w:rPr>
          <w:rFonts w:ascii="Arial" w:hAnsi="Arial"/>
          <w:b/>
          <w:caps/>
          <w:sz w:val="28"/>
          <w:szCs w:val="28"/>
        </w:rPr>
        <w:t xml:space="preserve">VERMELDT: </w:t>
      </w:r>
      <w:r w:rsidRPr="00FE49F0">
        <w:rPr>
          <w:rFonts w:ascii="Arial" w:hAnsi="Arial"/>
          <w:b/>
          <w:i/>
          <w:caps/>
          <w:color w:val="FF0000"/>
          <w:sz w:val="28"/>
          <w:szCs w:val="28"/>
        </w:rPr>
        <w:t>celwand - chromoplast</w:t>
      </w:r>
    </w:p>
    <w:p w:rsidR="00CA50B1" w:rsidRDefault="00CA50B1" w:rsidP="00CA50B1">
      <w:pPr>
        <w:rPr>
          <w:rStyle w:val="DocInit"/>
          <w:rFonts w:ascii="Arial" w:hAnsi="Arial"/>
          <w:b/>
          <w:caps/>
          <w:color w:val="008000"/>
          <w:sz w:val="44"/>
          <w:szCs w:val="44"/>
          <w:lang w:val="nl"/>
        </w:rPr>
      </w:pPr>
    </w:p>
    <w:p w:rsidR="00CA50B1" w:rsidRPr="00FE49F0" w:rsidRDefault="00CA50B1" w:rsidP="00CA50B1">
      <w:pPr>
        <w:rPr>
          <w:rFonts w:ascii="Arial" w:hAnsi="Arial"/>
          <w:b/>
          <w:caps/>
          <w:color w:val="008000"/>
          <w:sz w:val="44"/>
          <w:szCs w:val="44"/>
        </w:rPr>
      </w:pPr>
      <w:r w:rsidRPr="00FE49F0">
        <w:rPr>
          <w:rStyle w:val="DocInit"/>
          <w:rFonts w:ascii="Arial" w:hAnsi="Arial"/>
          <w:b/>
          <w:caps/>
          <w:color w:val="008000"/>
          <w:sz w:val="44"/>
          <w:szCs w:val="44"/>
          <w:lang w:val="nl"/>
        </w:rPr>
        <w:t>c</w:t>
      </w:r>
      <w:r>
        <w:rPr>
          <w:rStyle w:val="DocInit"/>
          <w:rFonts w:ascii="Arial" w:hAnsi="Arial"/>
          <w:b/>
          <w:caps/>
          <w:color w:val="008000"/>
          <w:sz w:val="44"/>
          <w:szCs w:val="44"/>
          <w:lang w:val="nl"/>
        </w:rPr>
        <w:t>hloro</w:t>
      </w:r>
      <w:r w:rsidRPr="00FE49F0">
        <w:rPr>
          <w:rStyle w:val="DocInit"/>
          <w:rFonts w:ascii="Arial" w:hAnsi="Arial"/>
          <w:b/>
          <w:caps/>
          <w:color w:val="008000"/>
          <w:sz w:val="44"/>
          <w:szCs w:val="44"/>
          <w:lang w:val="nl"/>
        </w:rPr>
        <w:t>plasten</w:t>
      </w:r>
    </w:p>
    <w:p w:rsidR="00CA50B1" w:rsidRDefault="00CA50B1" w:rsidP="00CA50B1">
      <w:pPr>
        <w:rPr>
          <w:rFonts w:ascii="Arial" w:hAnsi="Arial"/>
          <w:b/>
          <w:caps/>
          <w:sz w:val="28"/>
          <w:szCs w:val="28"/>
        </w:rPr>
      </w:pPr>
      <w:r w:rsidRPr="00887453">
        <w:rPr>
          <w:rFonts w:ascii="Arial" w:hAnsi="Arial"/>
          <w:b/>
          <w:caps/>
          <w:sz w:val="28"/>
          <w:szCs w:val="28"/>
        </w:rPr>
        <w:t xml:space="preserve">Maak  een preparaat van het blad van Waterpest </w:t>
      </w:r>
    </w:p>
    <w:p w:rsidR="00CA50B1" w:rsidRPr="00F7736D" w:rsidRDefault="00CA50B1" w:rsidP="00CA50B1">
      <w:pPr>
        <w:rPr>
          <w:rFonts w:ascii="Arial" w:hAnsi="Arial"/>
          <w:b/>
          <w:caps/>
          <w:sz w:val="28"/>
          <w:szCs w:val="28"/>
          <w:lang w:val="en-GB"/>
        </w:rPr>
      </w:pPr>
      <w:r>
        <w:rPr>
          <w:rFonts w:ascii="Arial" w:hAnsi="Arial"/>
          <w:b/>
          <w:caps/>
          <w:sz w:val="28"/>
          <w:szCs w:val="28"/>
        </w:rPr>
        <w:t xml:space="preserve">tek. 3. </w:t>
      </w:r>
      <w:r w:rsidRPr="00887453">
        <w:rPr>
          <w:rFonts w:ascii="Arial" w:hAnsi="Arial"/>
          <w:b/>
          <w:caps/>
          <w:sz w:val="28"/>
          <w:szCs w:val="28"/>
        </w:rPr>
        <w:t xml:space="preserve">teken bij een vergroting van 400 x 1 cel op een ½ A4. Zie opdracht 19, </w:t>
      </w:r>
      <w:r w:rsidRPr="00F7736D">
        <w:rPr>
          <w:rFonts w:ascii="Arial" w:hAnsi="Arial"/>
          <w:b/>
          <w:caps/>
          <w:sz w:val="28"/>
          <w:szCs w:val="28"/>
          <w:lang w:val="en-GB"/>
        </w:rPr>
        <w:t xml:space="preserve">blz. 22. </w:t>
      </w:r>
    </w:p>
    <w:p w:rsidR="00CA50B1" w:rsidRPr="00F7736D" w:rsidRDefault="00BE0F7B" w:rsidP="00CA50B1">
      <w:pPr>
        <w:rPr>
          <w:rFonts w:ascii="Arial" w:hAnsi="Arial"/>
          <w:b/>
          <w:caps/>
          <w:sz w:val="24"/>
          <w:lang w:val="en-GB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104775</wp:posOffset>
                </wp:positionV>
                <wp:extent cx="2540635" cy="1862455"/>
                <wp:effectExtent l="0" t="0" r="0" b="0"/>
                <wp:wrapNone/>
                <wp:docPr id="18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635" cy="186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B1" w:rsidRDefault="00BE0F7B" w:rsidP="00CA50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49500" cy="1765300"/>
                                  <wp:effectExtent l="0" t="0" r="0" b="6350"/>
                                  <wp:docPr id="2" name="Afbeelding 2" descr="capsicum-chromopla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psicum-chromoplas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49500" cy="176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margin-left:282.55pt;margin-top:8.25pt;width:200.05pt;height:14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">
                <v:textbox style="mso-fit-shape-to-text:t">
                  <w:txbxContent>
                    <w:p w:rsidR="00CA50B1" w:rsidRDefault="00BE0F7B" w:rsidP="00CA50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49500" cy="1765300"/>
                            <wp:effectExtent l="0" t="0" r="0" b="6350"/>
                            <wp:docPr id="2" name="Afbeelding 2" descr="capsicum-chromoplas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apsicum-chromoplas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49500" cy="176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116840</wp:posOffset>
                </wp:positionV>
                <wp:extent cx="2157095" cy="1961515"/>
                <wp:effectExtent l="0" t="0" r="0" b="0"/>
                <wp:wrapNone/>
                <wp:docPr id="17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196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B1" w:rsidRDefault="00BE0F7B" w:rsidP="00CA50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68500" cy="1854200"/>
                                  <wp:effectExtent l="0" t="0" r="0" b="0"/>
                                  <wp:docPr id="1" name="Afbeelding 1" descr="250px-Potato_-_Amyloplast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50px-Potato_-_Amyloplast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8500" cy="1854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margin-left:44.25pt;margin-top:9.2pt;width:169.85pt;height:154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">
                <v:textbox style="mso-fit-shape-to-text:t">
                  <w:txbxContent>
                    <w:p w:rsidR="00CA50B1" w:rsidRDefault="00BE0F7B" w:rsidP="00CA50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68500" cy="1854200"/>
                            <wp:effectExtent l="0" t="0" r="0" b="0"/>
                            <wp:docPr id="1" name="Afbeelding 1" descr="250px-Potato_-_Amyloplast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50px-Potato_-_Amyloplast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8500" cy="1854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50B1" w:rsidRPr="00F7736D" w:rsidRDefault="00BE0F7B" w:rsidP="00CA50B1">
      <w:pPr>
        <w:rPr>
          <w:rFonts w:ascii="Arial" w:hAnsi="Arial"/>
          <w:b/>
          <w:caps/>
          <w:sz w:val="24"/>
          <w:lang w:val="en-GB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3359785</wp:posOffset>
                </wp:positionH>
                <wp:positionV relativeFrom="paragraph">
                  <wp:posOffset>3195320</wp:posOffset>
                </wp:positionV>
                <wp:extent cx="2057400" cy="366395"/>
                <wp:effectExtent l="0" t="0" r="0" b="0"/>
                <wp:wrapNone/>
                <wp:docPr id="16" name="Rectangl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0B1" w:rsidRDefault="00CA50B1" w:rsidP="00CA50B1"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tekening 3: Chloroplasten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6" o:spid="_x0000_s1028" style="position:absolute;margin-left:264.55pt;margin-top:251.6pt;width:162pt;height:2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" filled="f" stroked="f" strokeweight="1pt">
                <v:textbox inset="1pt,1pt,1pt,1pt">
                  <w:txbxContent>
                    <w:p w:rsidR="00CA50B1" w:rsidRDefault="00CA50B1" w:rsidP="00CA50B1">
                      <w:r>
                        <w:rPr>
                          <w:rFonts w:ascii="Arial" w:hAnsi="Arial"/>
                          <w:b/>
                          <w:caps/>
                        </w:rPr>
                        <w:t>tekening 3: Chloroplasten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540385</wp:posOffset>
                </wp:positionH>
                <wp:positionV relativeFrom="paragraph">
                  <wp:posOffset>2280920</wp:posOffset>
                </wp:positionV>
                <wp:extent cx="2390140" cy="1533525"/>
                <wp:effectExtent l="0" t="0" r="0" b="0"/>
                <wp:wrapNone/>
                <wp:docPr id="1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B1" w:rsidRDefault="00BE0F7B" w:rsidP="00CA50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97100" cy="1435100"/>
                                  <wp:effectExtent l="0" t="0" r="0" b="0"/>
                                  <wp:docPr id="4" name="Afbeelding 4" descr="250px-Chloroplast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250px-Chloroplast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7100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029" type="#_x0000_t202" style="position:absolute;margin-left:42.55pt;margin-top:179.6pt;width:188.2pt;height:120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">
                <v:textbox style="mso-fit-shape-to-text:t">
                  <w:txbxContent>
                    <w:p w:rsidR="00CA50B1" w:rsidRDefault="00BE0F7B" w:rsidP="00CA50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97100" cy="1435100"/>
                            <wp:effectExtent l="0" t="0" r="0" b="0"/>
                            <wp:docPr id="4" name="Afbeelding 4" descr="250px-Chloroplast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250px-Chloroplast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7100" cy="1435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616585</wp:posOffset>
                </wp:positionH>
                <wp:positionV relativeFrom="paragraph">
                  <wp:posOffset>1976120</wp:posOffset>
                </wp:positionV>
                <wp:extent cx="2057400" cy="366395"/>
                <wp:effectExtent l="0" t="0" r="0" b="0"/>
                <wp:wrapNone/>
                <wp:docPr id="14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0B1" w:rsidRDefault="00CA50B1" w:rsidP="00CA50B1"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tekening 1: Amyloplasten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30" style="position:absolute;margin-left:48.55pt;margin-top:155.6pt;width:162pt;height:28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" filled="f" stroked="f" strokeweight="1pt">
                <v:textbox inset="1pt,1pt,1pt,1pt">
                  <w:txbxContent>
                    <w:p w:rsidR="00CA50B1" w:rsidRDefault="00CA50B1" w:rsidP="00CA50B1">
                      <w:r>
                        <w:rPr>
                          <w:rFonts w:ascii="Arial" w:hAnsi="Arial"/>
                          <w:b/>
                          <w:caps/>
                        </w:rPr>
                        <w:t>tekening 1: Amyloplasten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3740785</wp:posOffset>
                </wp:positionH>
                <wp:positionV relativeFrom="paragraph">
                  <wp:posOffset>1899920</wp:posOffset>
                </wp:positionV>
                <wp:extent cx="2264410" cy="366395"/>
                <wp:effectExtent l="0" t="0" r="0" b="0"/>
                <wp:wrapNone/>
                <wp:docPr id="13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4410" cy="366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A50B1" w:rsidRDefault="00CA50B1" w:rsidP="00CA50B1">
                            <w:r>
                              <w:rPr>
                                <w:rFonts w:ascii="Arial" w:hAnsi="Arial"/>
                                <w:b/>
                                <w:caps/>
                              </w:rPr>
                              <w:t>tekening 2: Chromoplasten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31" style="position:absolute;margin-left:294.55pt;margin-top:149.6pt;width:178.3pt;height:28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" filled="f" stroked="f" strokeweight="1pt">
                <v:textbox inset="1pt,1pt,1pt,1pt">
                  <w:txbxContent>
                    <w:p w:rsidR="00CA50B1" w:rsidRDefault="00CA50B1" w:rsidP="00CA50B1">
                      <w:r>
                        <w:rPr>
                          <w:rFonts w:ascii="Arial" w:hAnsi="Arial"/>
                          <w:b/>
                          <w:caps/>
                        </w:rPr>
                        <w:t>tekening 2: Chromoplasten</w:t>
                      </w:r>
                    </w:p>
                  </w:txbxContent>
                </v:textbox>
              </v:rect>
            </w:pict>
          </mc:Fallback>
        </mc:AlternateContent>
      </w:r>
      <w:r w:rsidR="00CA50B1" w:rsidRPr="00F7736D">
        <w:rPr>
          <w:rFonts w:ascii="Arial" w:hAnsi="Arial"/>
          <w:sz w:val="24"/>
          <w:lang w:val="en-GB"/>
        </w:rPr>
        <w:br w:type="page"/>
      </w:r>
    </w:p>
    <w:p w:rsidR="00CA50B1" w:rsidRPr="00F7736D" w:rsidRDefault="00CA50B1" w:rsidP="00CA50B1">
      <w:pPr>
        <w:pStyle w:val="Technical6"/>
        <w:tabs>
          <w:tab w:val="left" w:pos="426"/>
        </w:tabs>
        <w:ind w:firstLine="0"/>
        <w:rPr>
          <w:rStyle w:val="DocInit"/>
          <w:rFonts w:ascii="Arial" w:hAnsi="Arial"/>
          <w:i/>
          <w:caps/>
          <w:sz w:val="28"/>
          <w:szCs w:val="28"/>
          <w:lang w:val="en-GB"/>
        </w:rPr>
      </w:pPr>
    </w:p>
    <w:p w:rsidR="00CA50B1" w:rsidRPr="00F7736D" w:rsidRDefault="00CA50B1" w:rsidP="00CA50B1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caps/>
          <w:sz w:val="28"/>
          <w:szCs w:val="28"/>
          <w:lang w:val="nl"/>
        </w:rPr>
      </w:pPr>
      <w:r w:rsidRPr="00F7736D">
        <w:rPr>
          <w:rStyle w:val="DocInit"/>
          <w:rFonts w:ascii="Arial" w:hAnsi="Arial"/>
          <w:caps/>
          <w:sz w:val="28"/>
          <w:szCs w:val="28"/>
          <w:lang w:val="nl"/>
        </w:rPr>
        <w:t>Practicum 4H-Th1-p3. wangslijmvliescellen en de cel van het merg van bies.</w:t>
      </w:r>
    </w:p>
    <w:p w:rsidR="00CA50B1" w:rsidRPr="00F7736D" w:rsidRDefault="00CA50B1" w:rsidP="00CA50B1">
      <w:pPr>
        <w:pStyle w:val="Technical6"/>
        <w:ind w:firstLine="0"/>
        <w:rPr>
          <w:rStyle w:val="DocInit"/>
          <w:rFonts w:ascii="Arial" w:hAnsi="Arial"/>
          <w:caps/>
          <w:sz w:val="28"/>
          <w:szCs w:val="28"/>
          <w:lang w:val="nl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  <w:r w:rsidRPr="00887453">
        <w:rPr>
          <w:rFonts w:ascii="Arial" w:hAnsi="Arial"/>
          <w:b/>
          <w:caps/>
          <w:spacing w:val="-3"/>
          <w:sz w:val="28"/>
          <w:szCs w:val="28"/>
        </w:rPr>
        <w:t xml:space="preserve">Maak een preparaat van cellen uit wangslijmvlies. </w:t>
      </w:r>
    </w:p>
    <w:p w:rsidR="00CA50B1" w:rsidRPr="00887453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  <w:r w:rsidRPr="00887453">
        <w:rPr>
          <w:rFonts w:ascii="Arial" w:hAnsi="Arial"/>
          <w:b/>
          <w:caps/>
          <w:spacing w:val="-3"/>
          <w:sz w:val="28"/>
          <w:szCs w:val="28"/>
        </w:rPr>
        <w:t xml:space="preserve">Zie opdracht 18, blz. 22.  </w:t>
      </w:r>
    </w:p>
    <w:p w:rsidR="00CA50B1" w:rsidRPr="00887453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  <w:r w:rsidRPr="00887453">
        <w:rPr>
          <w:rFonts w:ascii="Arial" w:hAnsi="Arial"/>
          <w:b/>
          <w:caps/>
          <w:spacing w:val="-3"/>
          <w:sz w:val="28"/>
          <w:szCs w:val="28"/>
        </w:rPr>
        <w:t>één verschil: kleur het mondslijmvlies met methylee</w:t>
      </w:r>
      <w:r w:rsidRPr="00887453">
        <w:rPr>
          <w:rFonts w:ascii="Arial" w:hAnsi="Arial"/>
          <w:b/>
          <w:caps/>
          <w:spacing w:val="-3"/>
          <w:sz w:val="28"/>
          <w:szCs w:val="28"/>
        </w:rPr>
        <w:t>n</w:t>
      </w:r>
      <w:r w:rsidRPr="00887453">
        <w:rPr>
          <w:rFonts w:ascii="Arial" w:hAnsi="Arial"/>
          <w:b/>
          <w:caps/>
          <w:spacing w:val="-3"/>
          <w:sz w:val="28"/>
          <w:szCs w:val="28"/>
        </w:rPr>
        <w:t xml:space="preserve">blauw.         </w:t>
      </w:r>
    </w:p>
    <w:p w:rsidR="00CA50B1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  <w:r w:rsidRPr="00887453">
        <w:rPr>
          <w:rFonts w:ascii="Arial" w:hAnsi="Arial"/>
          <w:b/>
          <w:caps/>
          <w:spacing w:val="-3"/>
          <w:sz w:val="28"/>
          <w:szCs w:val="28"/>
        </w:rPr>
        <w:t>Maak een tekening van één cel op een ½ A4 bij een ve</w:t>
      </w:r>
      <w:r w:rsidRPr="00887453">
        <w:rPr>
          <w:rFonts w:ascii="Arial" w:hAnsi="Arial"/>
          <w:b/>
          <w:caps/>
          <w:spacing w:val="-3"/>
          <w:sz w:val="28"/>
          <w:szCs w:val="28"/>
        </w:rPr>
        <w:t>r</w:t>
      </w:r>
      <w:r w:rsidRPr="00887453">
        <w:rPr>
          <w:rFonts w:ascii="Arial" w:hAnsi="Arial"/>
          <w:b/>
          <w:caps/>
          <w:spacing w:val="-3"/>
          <w:sz w:val="28"/>
          <w:szCs w:val="28"/>
        </w:rPr>
        <w:t xml:space="preserve">groting </w:t>
      </w:r>
    </w:p>
    <w:p w:rsidR="00CA50B1" w:rsidRPr="00887453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  <w:r w:rsidRPr="00887453">
        <w:rPr>
          <w:rFonts w:ascii="Arial" w:hAnsi="Arial"/>
          <w:b/>
          <w:caps/>
          <w:spacing w:val="-3"/>
          <w:sz w:val="28"/>
          <w:szCs w:val="28"/>
        </w:rPr>
        <w:t>van 400x.</w:t>
      </w:r>
    </w:p>
    <w:p w:rsidR="00CA50B1" w:rsidRPr="00887453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</w:p>
    <w:p w:rsidR="00CA50B1" w:rsidRDefault="00CA50B1" w:rsidP="00CA50B1">
      <w:pPr>
        <w:rPr>
          <w:rFonts w:ascii="Arial" w:hAnsi="Arial"/>
          <w:b/>
          <w:i/>
          <w:iCs/>
          <w:caps/>
          <w:color w:val="FF0000"/>
          <w:sz w:val="28"/>
          <w:szCs w:val="28"/>
        </w:rPr>
      </w:pPr>
      <w:r w:rsidRPr="00887453">
        <w:rPr>
          <w:rFonts w:ascii="Arial" w:hAnsi="Arial"/>
          <w:b/>
          <w:caps/>
          <w:sz w:val="28"/>
          <w:szCs w:val="28"/>
        </w:rPr>
        <w:t xml:space="preserve">Vermeld: </w:t>
      </w:r>
      <w:r w:rsidRPr="00887453">
        <w:rPr>
          <w:rFonts w:ascii="Arial" w:hAnsi="Arial"/>
          <w:b/>
          <w:i/>
          <w:iCs/>
          <w:caps/>
          <w:color w:val="FF0000"/>
          <w:sz w:val="28"/>
          <w:szCs w:val="28"/>
        </w:rPr>
        <w:t xml:space="preserve">celwand - </w:t>
      </w:r>
      <w:r>
        <w:rPr>
          <w:rFonts w:ascii="Arial" w:hAnsi="Arial"/>
          <w:b/>
          <w:i/>
          <w:iCs/>
          <w:caps/>
          <w:color w:val="FF0000"/>
          <w:sz w:val="28"/>
          <w:szCs w:val="28"/>
        </w:rPr>
        <w:t>bladgroenkorrel</w:t>
      </w:r>
      <w:r w:rsidRPr="00887453">
        <w:rPr>
          <w:rFonts w:ascii="Arial" w:hAnsi="Arial"/>
          <w:b/>
          <w:i/>
          <w:iCs/>
          <w:caps/>
          <w:color w:val="FF0000"/>
          <w:sz w:val="28"/>
          <w:szCs w:val="28"/>
        </w:rPr>
        <w:t>.</w:t>
      </w:r>
    </w:p>
    <w:p w:rsidR="00CA50B1" w:rsidRDefault="00BE0F7B" w:rsidP="00CA50B1">
      <w:pPr>
        <w:rPr>
          <w:rFonts w:ascii="Arial" w:hAnsi="Arial"/>
          <w:b/>
          <w:i/>
          <w:iCs/>
          <w:caps/>
          <w:color w:val="FF0000"/>
          <w:sz w:val="28"/>
          <w:szCs w:val="28"/>
        </w:rPr>
      </w:pPr>
      <w:r>
        <w:rPr>
          <w:rFonts w:ascii="Arial" w:hAnsi="Arial"/>
          <w:b/>
          <w:caps/>
          <w:noProof/>
          <w:spacing w:val="-3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184150</wp:posOffset>
                </wp:positionV>
                <wp:extent cx="2839720" cy="2347595"/>
                <wp:effectExtent l="0" t="0" r="0" b="0"/>
                <wp:wrapNone/>
                <wp:docPr id="12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34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B1" w:rsidRDefault="00BE0F7B" w:rsidP="00CA50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41600" cy="2247900"/>
                                  <wp:effectExtent l="0" t="0" r="6350" b="0"/>
                                  <wp:docPr id="5" name="Afbeelding 5" descr="140106D016C-1000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140106D016C-1000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00" cy="2247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32" type="#_x0000_t202" style="position:absolute;margin-left:126.55pt;margin-top:14.5pt;width:223.6pt;height:184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">
                <v:textbox style="mso-fit-shape-to-text:t">
                  <w:txbxContent>
                    <w:p w:rsidR="00CA50B1" w:rsidRDefault="00BE0F7B" w:rsidP="00CA50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41600" cy="2247900"/>
                            <wp:effectExtent l="0" t="0" r="6350" b="0"/>
                            <wp:docPr id="5" name="Afbeelding 5" descr="140106D016C-1000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140106D016C-1000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0" cy="2247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Default="00CA50B1" w:rsidP="00CA50B1">
      <w:pPr>
        <w:rPr>
          <w:rFonts w:ascii="Arial" w:hAnsi="Arial"/>
          <w:b/>
          <w:caps/>
          <w:spacing w:val="-3"/>
          <w:sz w:val="24"/>
        </w:rPr>
      </w:pPr>
    </w:p>
    <w:p w:rsidR="00CA50B1" w:rsidRPr="00887453" w:rsidRDefault="00CA50B1" w:rsidP="00CA50B1">
      <w:pPr>
        <w:rPr>
          <w:rFonts w:ascii="Arial" w:hAnsi="Arial"/>
          <w:b/>
          <w:caps/>
          <w:spacing w:val="-3"/>
          <w:sz w:val="28"/>
          <w:szCs w:val="28"/>
        </w:rPr>
      </w:pPr>
    </w:p>
    <w:p w:rsidR="00CA50B1" w:rsidRPr="00887453" w:rsidRDefault="00BE0F7B" w:rsidP="00CA50B1">
      <w:pPr>
        <w:rPr>
          <w:rFonts w:ascii="Arial" w:hAnsi="Arial"/>
          <w:b/>
          <w:caps/>
          <w:sz w:val="28"/>
          <w:szCs w:val="28"/>
        </w:rPr>
      </w:pPr>
      <w:r>
        <w:rPr>
          <w:rFonts w:ascii="Arial" w:hAnsi="Arial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735330</wp:posOffset>
                </wp:positionV>
                <wp:extent cx="2530475" cy="3385185"/>
                <wp:effectExtent l="0" t="0" r="0" b="0"/>
                <wp:wrapNone/>
                <wp:docPr id="11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338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B1" w:rsidRDefault="00BE0F7B" w:rsidP="00CA50B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336800" cy="3289300"/>
                                  <wp:effectExtent l="0" t="0" r="6350" b="6350"/>
                                  <wp:docPr id="6" name="Afbeelding 6" descr="116721_962_1093447587751-Ibelings2afb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116721_962_1093447587751-Ibelings2afb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6800" cy="3289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33" type="#_x0000_t202" style="position:absolute;margin-left:276.55pt;margin-top:57.9pt;width:199.25pt;height:266.5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">
                <v:textbox style="mso-fit-shape-to-text:t">
                  <w:txbxContent>
                    <w:p w:rsidR="00CA50B1" w:rsidRDefault="00BE0F7B" w:rsidP="00CA50B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36800" cy="3289300"/>
                            <wp:effectExtent l="0" t="0" r="6350" b="6350"/>
                            <wp:docPr id="6" name="Afbeelding 6" descr="116721_962_1093447587751-Ibelings2afb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116721_962_1093447587751-Ibelings2afb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6800" cy="3289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A50B1" w:rsidRPr="00887453">
        <w:rPr>
          <w:rFonts w:ascii="Arial" w:hAnsi="Arial"/>
          <w:b/>
          <w:caps/>
          <w:sz w:val="28"/>
          <w:szCs w:val="28"/>
        </w:rPr>
        <w:t>Maak een preparaat in water van het merg van Bies. Bekijk dit bij een vergroting van 400 x. Je ziet nu ste</w:t>
      </w:r>
      <w:r w:rsidR="00CA50B1" w:rsidRPr="00887453">
        <w:rPr>
          <w:rFonts w:ascii="Arial" w:hAnsi="Arial"/>
          <w:b/>
          <w:caps/>
          <w:sz w:val="28"/>
          <w:szCs w:val="28"/>
        </w:rPr>
        <w:t>r</w:t>
      </w:r>
      <w:r w:rsidR="00CA50B1" w:rsidRPr="00887453">
        <w:rPr>
          <w:rFonts w:ascii="Arial" w:hAnsi="Arial"/>
          <w:b/>
          <w:caps/>
          <w:sz w:val="28"/>
          <w:szCs w:val="28"/>
        </w:rPr>
        <w:t>vormige cellen en maak van een detailtekening op een ½ A4 van één cel met de aanhechtingen van de buurce</w:t>
      </w:r>
      <w:r w:rsidR="00CA50B1" w:rsidRPr="00887453">
        <w:rPr>
          <w:rFonts w:ascii="Arial" w:hAnsi="Arial"/>
          <w:b/>
          <w:caps/>
          <w:sz w:val="28"/>
          <w:szCs w:val="28"/>
        </w:rPr>
        <w:t>l</w:t>
      </w:r>
      <w:r w:rsidR="00CA50B1" w:rsidRPr="00887453">
        <w:rPr>
          <w:rFonts w:ascii="Arial" w:hAnsi="Arial"/>
          <w:b/>
          <w:caps/>
          <w:sz w:val="28"/>
          <w:szCs w:val="28"/>
        </w:rPr>
        <w:t>len.</w:t>
      </w:r>
    </w:p>
    <w:p w:rsidR="00CA50B1" w:rsidRPr="00887453" w:rsidRDefault="00CA50B1" w:rsidP="00CA50B1">
      <w:pPr>
        <w:rPr>
          <w:rFonts w:ascii="Arial" w:hAnsi="Arial"/>
          <w:b/>
          <w:caps/>
          <w:sz w:val="28"/>
          <w:szCs w:val="28"/>
        </w:rPr>
      </w:pPr>
    </w:p>
    <w:p w:rsidR="00CA50B1" w:rsidRDefault="00CA50B1" w:rsidP="00CA50B1">
      <w:pPr>
        <w:rPr>
          <w:rFonts w:ascii="Arial" w:hAnsi="Arial"/>
          <w:b/>
          <w:i/>
          <w:iCs/>
          <w:caps/>
          <w:color w:val="FF0000"/>
          <w:sz w:val="28"/>
          <w:szCs w:val="28"/>
        </w:rPr>
      </w:pPr>
      <w:r w:rsidRPr="00887453">
        <w:rPr>
          <w:rFonts w:ascii="Arial" w:hAnsi="Arial"/>
          <w:b/>
          <w:caps/>
          <w:sz w:val="28"/>
          <w:szCs w:val="28"/>
        </w:rPr>
        <w:t xml:space="preserve">Vermeld: </w:t>
      </w:r>
      <w:r w:rsidRPr="00887453">
        <w:rPr>
          <w:rFonts w:ascii="Arial" w:hAnsi="Arial"/>
          <w:b/>
          <w:i/>
          <w:iCs/>
          <w:caps/>
          <w:color w:val="FF0000"/>
          <w:sz w:val="28"/>
          <w:szCs w:val="28"/>
        </w:rPr>
        <w:t>celwand - kern.</w:t>
      </w:r>
    </w:p>
    <w:p w:rsidR="00CA50B1" w:rsidRDefault="00CA50B1" w:rsidP="00CA50B1">
      <w:pPr>
        <w:rPr>
          <w:rFonts w:ascii="Arial" w:hAnsi="Arial"/>
          <w:b/>
          <w:i/>
          <w:iCs/>
          <w:caps/>
          <w:color w:val="FF0000"/>
          <w:sz w:val="28"/>
          <w:szCs w:val="28"/>
        </w:rPr>
      </w:pPr>
      <w:r>
        <w:rPr>
          <w:rFonts w:ascii="Arial" w:hAnsi="Arial"/>
          <w:b/>
          <w:i/>
          <w:iCs/>
          <w:caps/>
          <w:color w:val="FF0000"/>
          <w:sz w:val="28"/>
          <w:szCs w:val="28"/>
        </w:rPr>
        <w:br w:type="page"/>
      </w:r>
    </w:p>
    <w:p w:rsidR="00CA50B1" w:rsidRDefault="00CA50B1" w:rsidP="00CA50B1">
      <w:pPr>
        <w:rPr>
          <w:rFonts w:ascii="Arial" w:hAnsi="Arial"/>
          <w:b/>
          <w:i/>
          <w:iCs/>
          <w:caps/>
          <w:color w:val="FF0000"/>
          <w:sz w:val="28"/>
          <w:szCs w:val="28"/>
        </w:rPr>
      </w:pPr>
    </w:p>
    <w:p w:rsidR="001160DB" w:rsidRDefault="001160DB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lang w:val="nl"/>
        </w:rPr>
      </w:pPr>
      <w:r w:rsidRPr="00CA50B1">
        <w:rPr>
          <w:rStyle w:val="DocInit"/>
          <w:rFonts w:ascii="Arial" w:hAnsi="Arial"/>
          <w:lang w:val="nl-NL"/>
        </w:rPr>
        <w:t xml:space="preserve">Practicum </w:t>
      </w:r>
      <w:r w:rsidR="00B41AD7">
        <w:rPr>
          <w:rStyle w:val="DocInit"/>
          <w:rFonts w:ascii="Arial" w:hAnsi="Arial"/>
          <w:lang w:val="nl-NL"/>
        </w:rPr>
        <w:t>HAVO</w:t>
      </w:r>
      <w:r w:rsidRPr="00CA50B1">
        <w:rPr>
          <w:rStyle w:val="DocInit"/>
          <w:rFonts w:ascii="Arial" w:hAnsi="Arial"/>
          <w:lang w:val="nl-NL"/>
        </w:rPr>
        <w:t xml:space="preserve">. </w:t>
      </w:r>
      <w:r>
        <w:rPr>
          <w:rFonts w:ascii="Arial" w:hAnsi="Arial"/>
          <w:lang w:val="nl"/>
        </w:rPr>
        <w:t>Osmose bij verschillende concentraties (Inzet).</w:t>
      </w:r>
    </w:p>
    <w:p w:rsidR="001160DB" w:rsidRDefault="001160DB">
      <w:pPr>
        <w:pStyle w:val="Technical6"/>
        <w:ind w:firstLine="0"/>
        <w:rPr>
          <w:rStyle w:val="DocInit"/>
          <w:rFonts w:ascii="Arial" w:hAnsi="Arial"/>
          <w:lang w:val="nl"/>
        </w:rPr>
      </w:pPr>
    </w:p>
    <w:p w:rsidR="001160DB" w:rsidRDefault="001160DB">
      <w:pPr>
        <w:pStyle w:val="Technical6"/>
        <w:ind w:firstLine="0"/>
        <w:rPr>
          <w:rStyle w:val="DocInit"/>
          <w:rFonts w:ascii="Arial" w:hAnsi="Arial"/>
          <w:lang w:val="nl"/>
        </w:rPr>
      </w:pPr>
      <w:r>
        <w:rPr>
          <w:rStyle w:val="DocInit"/>
          <w:rFonts w:ascii="Arial" w:hAnsi="Arial"/>
          <w:lang w:val="nl"/>
        </w:rPr>
        <w:t xml:space="preserve">Tijdsduur: </w:t>
      </w:r>
      <w:r>
        <w:rPr>
          <w:rStyle w:val="DocInit"/>
          <w:rFonts w:ascii="Arial" w:hAnsi="Arial"/>
          <w:b w:val="0"/>
          <w:lang w:val="nl"/>
        </w:rPr>
        <w:t xml:space="preserve"> 33 minuten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Uitvoering:</w:t>
      </w:r>
      <w:r>
        <w:rPr>
          <w:rFonts w:ascii="Arial" w:hAnsi="Arial"/>
          <w:sz w:val="24"/>
        </w:rPr>
        <w:t xml:space="preserve"> leerlingen werken in groepen van 4 of 5. 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Benodigdheden: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aardappels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12 NaCl oplossingen resp. in %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(0,0 / 0,2 / 0,4 / 0,6 / 0,8 / 1,0 / 1,5 / 2,0 / 3,0 / 4,0 / 5,0 / 10,0)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12 trechters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snijmachine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Voorbeeld van de grafiek 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</w:t>
      </w:r>
      <w:r>
        <w:rPr>
          <w:rFonts w:ascii="Arial" w:hAnsi="Arial"/>
          <w:sz w:val="24"/>
        </w:rPr>
        <w:sym w:font="Colonna MT" w:char="2022"/>
      </w:r>
      <w:r>
        <w:rPr>
          <w:rFonts w:ascii="Arial" w:hAnsi="Arial"/>
          <w:sz w:val="24"/>
        </w:rPr>
        <w:t xml:space="preserve"> Grafiekpapier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per groep (6):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12 reageerbuizen + rekje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meetlatje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plankje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snijapparaat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bekerglas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• </w:t>
      </w:r>
      <w:r>
        <w:rPr>
          <w:rFonts w:ascii="Arial" w:hAnsi="Arial"/>
          <w:b/>
          <w:sz w:val="24"/>
        </w:rPr>
        <w:t>per persoon</w:t>
      </w:r>
      <w:r>
        <w:rPr>
          <w:rFonts w:ascii="Arial" w:hAnsi="Arial"/>
          <w:sz w:val="24"/>
        </w:rPr>
        <w:t xml:space="preserve"> : • grafiekpapier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• lijst met vragen en werkblad</w:t>
      </w:r>
    </w:p>
    <w:p w:rsidR="001160DB" w:rsidRDefault="001160DB">
      <w:pPr>
        <w:rPr>
          <w:rFonts w:ascii="Arial" w:hAnsi="Arial"/>
          <w:b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Uitvoering practicum:  </w:t>
      </w:r>
      <w:r>
        <w:rPr>
          <w:rFonts w:ascii="Arial" w:hAnsi="Arial"/>
          <w:sz w:val="24"/>
        </w:rPr>
        <w:t xml:space="preserve">Zie opdracht 35. </w:t>
      </w:r>
    </w:p>
    <w:p w:rsidR="00CA50B1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Na de inzet van p6 gaat men verder met p7. Plasmolyse bij plantencellen.</w:t>
      </w:r>
    </w:p>
    <w:p w:rsidR="001160DB" w:rsidRDefault="00CA50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1160DB" w:rsidRDefault="001160DB">
      <w:pPr>
        <w:pStyle w:val="Technical6"/>
        <w:tabs>
          <w:tab w:val="left" w:pos="426"/>
        </w:tabs>
        <w:ind w:firstLine="0"/>
        <w:rPr>
          <w:rStyle w:val="DocInit"/>
          <w:rFonts w:ascii="Arial" w:hAnsi="Arial"/>
          <w:i/>
          <w:lang w:val="nl"/>
        </w:rPr>
      </w:pPr>
    </w:p>
    <w:p w:rsidR="001160DB" w:rsidRDefault="001160DB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lang w:val="nl"/>
        </w:rPr>
      </w:pPr>
      <w:r>
        <w:rPr>
          <w:rStyle w:val="DocInit"/>
          <w:rFonts w:ascii="Arial" w:hAnsi="Arial"/>
          <w:lang w:val="nl"/>
        </w:rPr>
        <w:t xml:space="preserve">Practicum </w:t>
      </w:r>
      <w:r w:rsidR="00B41AD7">
        <w:rPr>
          <w:rStyle w:val="DocInit"/>
          <w:rFonts w:ascii="Arial" w:hAnsi="Arial"/>
          <w:lang w:val="nl"/>
        </w:rPr>
        <w:t>HAVO</w:t>
      </w:r>
      <w:r>
        <w:rPr>
          <w:rStyle w:val="DocInit"/>
          <w:rFonts w:ascii="Arial" w:hAnsi="Arial"/>
          <w:lang w:val="nl"/>
        </w:rPr>
        <w:t>. Plasmolyse bij de Rode ui.</w:t>
      </w:r>
    </w:p>
    <w:p w:rsidR="001160DB" w:rsidRDefault="001160DB">
      <w:pPr>
        <w:pStyle w:val="Technical6"/>
        <w:ind w:firstLine="0"/>
        <w:rPr>
          <w:rStyle w:val="DocInit"/>
          <w:rFonts w:ascii="Arial" w:hAnsi="Arial"/>
          <w:lang w:val="nl"/>
        </w:rPr>
      </w:pPr>
    </w:p>
    <w:p w:rsidR="001160DB" w:rsidRDefault="001160D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Uitvoering: </w:t>
      </w:r>
      <w:r>
        <w:rPr>
          <w:rFonts w:ascii="Arial" w:hAnsi="Arial"/>
          <w:sz w:val="24"/>
        </w:rPr>
        <w:t>leerlingen werken in groepen van twee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Benodigdheden: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</w:rPr>
        <w:t xml:space="preserve"> microscopen en toebehoren</w:t>
      </w:r>
    </w:p>
    <w:p w:rsidR="001160DB" w:rsidRDefault="001160DB">
      <w:pPr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  <w:lang w:val="pt-BR"/>
        </w:rPr>
        <w:t xml:space="preserve"> prepareerbakjes</w:t>
      </w:r>
    </w:p>
    <w:p w:rsidR="001160DB" w:rsidRDefault="001160DB">
      <w:pPr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  <w:lang w:val="pt-BR"/>
        </w:rPr>
        <w:t xml:space="preserve"> Rode ui</w:t>
      </w:r>
    </w:p>
    <w:p w:rsidR="001160DB" w:rsidRDefault="001160DB">
      <w:pPr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  <w:lang w:val="pt-BR"/>
        </w:rPr>
        <w:t xml:space="preserve"> 10 % NaCL</w:t>
      </w:r>
    </w:p>
    <w:p w:rsidR="001160DB" w:rsidRDefault="001160DB">
      <w:pPr>
        <w:rPr>
          <w:rFonts w:ascii="Arial" w:hAnsi="Arial"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                              </w:t>
      </w:r>
      <w:r>
        <w:rPr>
          <w:rFonts w:ascii="Arial" w:hAnsi="Arial"/>
          <w:sz w:val="24"/>
        </w:rPr>
        <w:sym w:font="MS LineDraw" w:char="F0F9"/>
      </w:r>
      <w:r>
        <w:rPr>
          <w:rFonts w:ascii="Arial" w:hAnsi="Arial"/>
          <w:sz w:val="24"/>
          <w:lang w:val="pt-BR"/>
        </w:rPr>
        <w:t xml:space="preserve"> Blanco A4</w:t>
      </w:r>
    </w:p>
    <w:p w:rsidR="001160DB" w:rsidRDefault="001160DB">
      <w:pPr>
        <w:rPr>
          <w:rFonts w:ascii="Arial" w:hAnsi="Arial"/>
          <w:b/>
          <w:sz w:val="24"/>
          <w:lang w:val="pt-BR"/>
        </w:rPr>
      </w:pPr>
      <w:r>
        <w:rPr>
          <w:rFonts w:ascii="Arial" w:hAnsi="Arial"/>
          <w:sz w:val="24"/>
          <w:lang w:val="pt-BR"/>
        </w:rPr>
        <w:t xml:space="preserve">                              </w:t>
      </w:r>
    </w:p>
    <w:p w:rsidR="001160DB" w:rsidRDefault="001160DB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Werkwijze: 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Colonna MT" w:char="2022"/>
      </w:r>
      <w:r>
        <w:rPr>
          <w:rFonts w:ascii="Arial" w:hAnsi="Arial"/>
          <w:sz w:val="24"/>
        </w:rPr>
        <w:t xml:space="preserve"> lees opdracht 28 (KNO</w:t>
      </w:r>
      <w:r>
        <w:rPr>
          <w:rFonts w:ascii="Arial" w:hAnsi="Arial"/>
          <w:sz w:val="24"/>
          <w:vertAlign w:val="subscript"/>
        </w:rPr>
        <w:t xml:space="preserve">3 </w:t>
      </w:r>
      <w:r>
        <w:rPr>
          <w:rFonts w:ascii="Arial" w:hAnsi="Arial"/>
          <w:sz w:val="24"/>
        </w:rPr>
        <w:t xml:space="preserve"> is vervangen door NaCL).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Colonna MT" w:char="2022"/>
      </w:r>
      <w:r>
        <w:rPr>
          <w:rFonts w:ascii="Arial" w:hAnsi="Arial"/>
          <w:sz w:val="24"/>
        </w:rPr>
        <w:t xml:space="preserve"> Tek. 1. 1 cel waar de vacuole is rood gekleurd bij een vergroting van 400 x.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vermeld: </w:t>
      </w:r>
      <w:r>
        <w:rPr>
          <w:rFonts w:ascii="Arial" w:hAnsi="Arial"/>
          <w:i/>
          <w:sz w:val="24"/>
        </w:rPr>
        <w:t>celwand - vacuole (gevuld met anthocyaan)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Colonna MT" w:char="2022"/>
      </w:r>
      <w:r>
        <w:rPr>
          <w:rFonts w:ascii="Arial" w:hAnsi="Arial"/>
          <w:sz w:val="24"/>
        </w:rPr>
        <w:t xml:space="preserve"> Tek. 2. 1 cel in plasmolyse toestand bij een vergroting van 400 x.</w:t>
      </w:r>
    </w:p>
    <w:p w:rsidR="001160DB" w:rsidRDefault="001160DB">
      <w:pPr>
        <w:rPr>
          <w:rFonts w:ascii="Arial" w:hAnsi="Arial"/>
          <w:i/>
          <w:sz w:val="24"/>
        </w:rPr>
      </w:pPr>
      <w:r>
        <w:rPr>
          <w:rFonts w:ascii="Arial" w:hAnsi="Arial"/>
          <w:sz w:val="24"/>
        </w:rPr>
        <w:t xml:space="preserve">   vermeld: </w:t>
      </w:r>
      <w:r>
        <w:rPr>
          <w:rFonts w:ascii="Arial" w:hAnsi="Arial"/>
          <w:i/>
          <w:sz w:val="24"/>
        </w:rPr>
        <w:t>celwand - vacuole - celmembraan - cytoplasma</w:t>
      </w:r>
    </w:p>
    <w:p w:rsidR="001160DB" w:rsidRDefault="001160DB">
      <w:pPr>
        <w:rPr>
          <w:rFonts w:ascii="Arial" w:hAnsi="Arial"/>
          <w:sz w:val="24"/>
        </w:rPr>
      </w:pPr>
    </w:p>
    <w:p w:rsidR="00CA50B1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Zie voor indeling A4 figuur 1.</w:t>
      </w:r>
    </w:p>
    <w:p w:rsidR="001160DB" w:rsidRDefault="00CA50B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pStyle w:val="Technical6"/>
        <w:tabs>
          <w:tab w:val="left" w:pos="426"/>
        </w:tabs>
        <w:ind w:firstLine="0"/>
        <w:rPr>
          <w:rStyle w:val="DocInit"/>
          <w:rFonts w:ascii="Arial" w:hAnsi="Arial"/>
          <w:i/>
          <w:lang w:val="nl"/>
        </w:rPr>
      </w:pPr>
    </w:p>
    <w:p w:rsidR="001160DB" w:rsidRDefault="001160DB">
      <w:pPr>
        <w:pStyle w:val="Technical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tabs>
          <w:tab w:val="left" w:pos="426"/>
        </w:tabs>
        <w:ind w:firstLine="0"/>
        <w:jc w:val="center"/>
        <w:rPr>
          <w:rStyle w:val="DocInit"/>
          <w:rFonts w:ascii="Arial" w:hAnsi="Arial"/>
          <w:lang w:val="nl"/>
        </w:rPr>
      </w:pPr>
      <w:r>
        <w:rPr>
          <w:rStyle w:val="DocInit"/>
          <w:rFonts w:ascii="Arial" w:hAnsi="Arial"/>
          <w:lang w:val="en-GB"/>
        </w:rPr>
        <w:t xml:space="preserve">Practicum 4H-Th1-p8. </w:t>
      </w:r>
      <w:r>
        <w:rPr>
          <w:rFonts w:ascii="Arial" w:hAnsi="Arial"/>
          <w:lang w:val="nl"/>
        </w:rPr>
        <w:t>Osmose bij verschillende concentraties (Controle).</w:t>
      </w:r>
    </w:p>
    <w:p w:rsidR="001160DB" w:rsidRDefault="001160DB">
      <w:pPr>
        <w:pStyle w:val="Technical6"/>
        <w:ind w:firstLine="0"/>
        <w:rPr>
          <w:rStyle w:val="DocInit"/>
          <w:rFonts w:ascii="Arial" w:hAnsi="Arial"/>
          <w:lang w:val="nl"/>
        </w:rPr>
      </w:pPr>
    </w:p>
    <w:p w:rsidR="001160DB" w:rsidRDefault="00BE0F7B">
      <w:pPr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679450</wp:posOffset>
                </wp:positionV>
                <wp:extent cx="6858000" cy="8105140"/>
                <wp:effectExtent l="0" t="0" r="0" b="0"/>
                <wp:wrapNone/>
                <wp:docPr id="1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8105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9CC00"/>
                                  </a:gs>
                                  <a:gs pos="100000">
                                    <a:srgbClr val="FFFF99"/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 xml:space="preserve">Sheetcode: </w:t>
                            </w:r>
                            <w:r w:rsidR="00B41AD7"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>HAVO</w:t>
                            </w:r>
                            <w:r>
                              <w:rPr>
                                <w:rFonts w:ascii="Arial" w:hAnsi="Arial"/>
                                <w:i/>
                                <w:lang w:val="en-GB"/>
                              </w:rPr>
                              <w:t xml:space="preserve"> B1 - Th1 – p6</w:t>
                            </w:r>
                            <w:r>
                              <w:rPr>
                                <w:noProof/>
                                <w:lang w:val="en-GB"/>
                              </w:rPr>
                              <w:t xml:space="preserve"> 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i/>
                                <w:sz w:val="24"/>
                                <w:lang w:val="en-GB"/>
                              </w:rPr>
                            </w:pPr>
                          </w:p>
                          <w:p w:rsidR="001160DB" w:rsidRDefault="001160DB">
                            <w:pPr>
                              <w:pStyle w:val="Technical6"/>
                              <w:pBdr>
                                <w:top w:val="single" w:sz="6" w:space="1" w:color="auto"/>
                                <w:left w:val="single" w:sz="6" w:space="1" w:color="auto"/>
                                <w:bottom w:val="single" w:sz="6" w:space="1" w:color="auto"/>
                                <w:right w:val="single" w:sz="6" w:space="1" w:color="auto"/>
                              </w:pBdr>
                              <w:shd w:val="pct20" w:color="auto" w:fill="auto"/>
                              <w:tabs>
                                <w:tab w:val="left" w:pos="426"/>
                              </w:tabs>
                              <w:ind w:firstLine="0"/>
                              <w:jc w:val="center"/>
                              <w:rPr>
                                <w:rStyle w:val="DocInit"/>
                                <w:rFonts w:ascii="Arial" w:hAnsi="Arial"/>
                                <w:caps/>
                                <w:color w:val="0000FF"/>
                                <w:lang w:val="nl"/>
                              </w:rPr>
                            </w:pPr>
                            <w:r>
                              <w:rPr>
                                <w:rStyle w:val="DocInit"/>
                                <w:rFonts w:ascii="Arial" w:hAnsi="Arial"/>
                                <w:caps/>
                                <w:color w:val="0000FF"/>
                                <w:lang w:val="en-GB"/>
                              </w:rPr>
                              <w:t xml:space="preserve">Practicum </w:t>
                            </w:r>
                            <w:r w:rsidR="00B41AD7">
                              <w:rPr>
                                <w:rStyle w:val="DocInit"/>
                                <w:rFonts w:ascii="Arial" w:hAnsi="Arial"/>
                                <w:caps/>
                                <w:color w:val="0000FF"/>
                                <w:lang w:val="en-GB"/>
                              </w:rPr>
                              <w:t>HAVO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caps/>
                                <w:color w:val="0000FF"/>
                                <w:lang w:val="en-GB"/>
                              </w:rPr>
                              <w:t xml:space="preserve"> B1-Th1-p6. </w:t>
                            </w:r>
                            <w:r>
                              <w:rPr>
                                <w:rStyle w:val="DocInit"/>
                                <w:rFonts w:ascii="Arial" w:hAnsi="Arial"/>
                                <w:caps/>
                                <w:color w:val="0000FF"/>
                                <w:lang w:val="nl"/>
                              </w:rPr>
                              <w:t>Osmose bij verschillende concentraties.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Opdracht 1. inzet practicum 6. (Opdracht 35 is gewijzigd. de 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                        verdunningsreeksen staan al klaar)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sym w:font="Colonna MT" w:char="2022"/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Vul de onderstaande tabel </w:t>
                            </w:r>
                            <w:smartTag w:uri="urn:schemas-microsoft-com:office:smarttags" w:element="metricconverter">
                              <w:smartTagPr>
                                <w:attr w:name="ProductID" w:val="1 IN"/>
                              </w:smartTagPr>
                              <w:r>
                                <w:rPr>
                                  <w:rFonts w:ascii="Arial" w:hAnsi="Arial"/>
                                  <w:b/>
                                  <w:caps/>
                                  <w:sz w:val="24"/>
                                </w:rPr>
                                <w:t>1 in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op je werkblad na de metingen.</w:t>
                            </w:r>
                          </w:p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A7" w:firstRow="1" w:lastRow="0" w:firstColumn="1" w:lastColumn="0" w:noHBand="0" w:noVBand="0"/>
                            </w:tblPr>
                            <w:tblGrid>
                              <w:gridCol w:w="1135"/>
                              <w:gridCol w:w="1559"/>
                              <w:gridCol w:w="2268"/>
                              <w:gridCol w:w="2835"/>
                              <w:gridCol w:w="2694"/>
                            </w:tblGrid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pct20" w:color="auto" w:fill="auto"/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Buisnr.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24" w:space="0" w:color="000000"/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pct20" w:color="auto" w:fill="auto"/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% nacl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single" w:sz="24" w:space="0" w:color="000000"/>
                                    <w:left w:val="nil"/>
                                    <w:bottom w:val="single" w:sz="24" w:space="0" w:color="000000"/>
                                  </w:tcBorders>
                                  <w:shd w:val="pct20" w:color="auto" w:fill="auto"/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lengte staa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jes na 1 dag in cm.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</w:tcBorders>
                                  <w:shd w:val="pct20" w:color="auto" w:fill="auto"/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toestand staa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 xml:space="preserve">jes </w:t>
                                  </w:r>
                                </w:p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na 1 dag</w:t>
                                  </w:r>
                                </w:p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(slap, stevig)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  <w:shd w:val="pct20" w:color="auto" w:fill="auto"/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gemiddelde . lengte staafjes na 1 dag in cm.</w:t>
                                  </w: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top w:val="nil"/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nil"/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top w:val="nil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0,4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0,8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1,0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2,0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4,0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68"/>
                              </w:trPr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5,0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nil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bottom w:val="nil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1160D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c>
                                <w:tcPr>
                                  <w:tcW w:w="1135" w:type="dxa"/>
                                  <w:tcBorders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left w:val="single" w:sz="24" w:space="0" w:color="000000"/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  <w:t>10,0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left w:val="nil"/>
                                    <w:bottom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bottom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4" w:type="dxa"/>
                                  <w:tcBorders>
                                    <w:bottom w:val="single" w:sz="24" w:space="0" w:color="000000"/>
                                    <w:right w:val="single" w:sz="24" w:space="0" w:color="000000"/>
                                  </w:tcBorders>
                                </w:tcPr>
                                <w:p w:rsidR="001160DB" w:rsidRDefault="001160DB">
                                  <w:pPr>
                                    <w:rPr>
                                      <w:rFonts w:ascii="Arial" w:hAnsi="Arial"/>
                                      <w:b/>
                                      <w:caps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color w:val="FF0000"/>
                                <w:sz w:val="24"/>
                              </w:rPr>
                              <w:t>Werkwijze: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sym w:font="Colonna MT" w:char="2022"/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Verdeel de taken in de groep.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A. Vul 12 reageerbuizen met de verschillende zoutoplossingen.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   LET OP! Trechters en doppen bij de flessen houden en de juiste 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   concentraties in de juiste reageerbuizen!!!!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B. Snij 12 aardappelstaafjes m.b.v. het snijapparaat af op 5cm 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    len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te en doe deze meteen in de zoutoplossingen.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Na één dag kijken we naar het resultaat. Dit wordt dan grafisch weerg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geven, zowel van de groep als het gemiddelde van de klas. Vul deze in in t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bel 1 van je werkblad.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34" type="#_x0000_t202" style="position:absolute;margin-left:-39.75pt;margin-top:53.5pt;width:540pt;height:638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" filled="f" fillcolor="#9c0">
                <v:fill color2="#ff9" angle="45" focus="100%" type="gradient"/>
                <v:textbox>
                  <w:txbxContent>
                    <w:p w:rsidR="001160DB" w:rsidRDefault="001160DB">
                      <w:pPr>
                        <w:rPr>
                          <w:rFonts w:ascii="Arial" w:hAnsi="Arial"/>
                          <w:b/>
                          <w:i/>
                          <w:sz w:val="24"/>
                          <w:lang w:val="en-GB"/>
                        </w:rPr>
                      </w:pPr>
                      <w:r>
                        <w:rPr>
                          <w:rFonts w:ascii="Arial" w:hAnsi="Arial"/>
                          <w:i/>
                          <w:lang w:val="en-GB"/>
                        </w:rPr>
                        <w:t xml:space="preserve">Sheetcode: </w:t>
                      </w:r>
                      <w:r w:rsidR="00B41AD7">
                        <w:rPr>
                          <w:rFonts w:ascii="Arial" w:hAnsi="Arial"/>
                          <w:i/>
                          <w:lang w:val="en-GB"/>
                        </w:rPr>
                        <w:t>HAVO</w:t>
                      </w:r>
                      <w:r>
                        <w:rPr>
                          <w:rFonts w:ascii="Arial" w:hAnsi="Arial"/>
                          <w:i/>
                          <w:lang w:val="en-GB"/>
                        </w:rPr>
                        <w:t xml:space="preserve"> B1 - Th1 – p6</w:t>
                      </w:r>
                      <w:r>
                        <w:rPr>
                          <w:noProof/>
                          <w:lang w:val="en-GB"/>
                        </w:rPr>
                        <w:t xml:space="preserve"> 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i/>
                          <w:sz w:val="24"/>
                          <w:lang w:val="en-GB"/>
                        </w:rPr>
                      </w:pPr>
                    </w:p>
                    <w:p w:rsidR="001160DB" w:rsidRDefault="001160DB">
                      <w:pPr>
                        <w:pStyle w:val="Technical6"/>
                        <w:pBdr>
                          <w:top w:val="single" w:sz="6" w:space="1" w:color="auto"/>
                          <w:left w:val="single" w:sz="6" w:space="1" w:color="auto"/>
                          <w:bottom w:val="single" w:sz="6" w:space="1" w:color="auto"/>
                          <w:right w:val="single" w:sz="6" w:space="1" w:color="auto"/>
                        </w:pBdr>
                        <w:shd w:val="pct20" w:color="auto" w:fill="auto"/>
                        <w:tabs>
                          <w:tab w:val="left" w:pos="426"/>
                        </w:tabs>
                        <w:ind w:firstLine="0"/>
                        <w:jc w:val="center"/>
                        <w:rPr>
                          <w:rStyle w:val="DocInit"/>
                          <w:rFonts w:ascii="Arial" w:hAnsi="Arial"/>
                          <w:caps/>
                          <w:color w:val="0000FF"/>
                          <w:lang w:val="nl"/>
                        </w:rPr>
                      </w:pPr>
                      <w:r>
                        <w:rPr>
                          <w:rStyle w:val="DocInit"/>
                          <w:rFonts w:ascii="Arial" w:hAnsi="Arial"/>
                          <w:caps/>
                          <w:color w:val="0000FF"/>
                          <w:lang w:val="en-GB"/>
                        </w:rPr>
                        <w:t xml:space="preserve">Practicum </w:t>
                      </w:r>
                      <w:r w:rsidR="00B41AD7">
                        <w:rPr>
                          <w:rStyle w:val="DocInit"/>
                          <w:rFonts w:ascii="Arial" w:hAnsi="Arial"/>
                          <w:caps/>
                          <w:color w:val="0000FF"/>
                          <w:lang w:val="en-GB"/>
                        </w:rPr>
                        <w:t>HAVO</w:t>
                      </w:r>
                      <w:r>
                        <w:rPr>
                          <w:rStyle w:val="DocInit"/>
                          <w:rFonts w:ascii="Arial" w:hAnsi="Arial"/>
                          <w:caps/>
                          <w:color w:val="0000FF"/>
                          <w:lang w:val="en-GB"/>
                        </w:rPr>
                        <w:t xml:space="preserve"> B1-Th1-p6. </w:t>
                      </w:r>
                      <w:r>
                        <w:rPr>
                          <w:rStyle w:val="DocInit"/>
                          <w:rFonts w:ascii="Arial" w:hAnsi="Arial"/>
                          <w:caps/>
                          <w:color w:val="0000FF"/>
                          <w:lang w:val="nl"/>
                        </w:rPr>
                        <w:t>Osmose bij verschillende concentraties.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Opdracht 1. inzet practicum 6. (Opdracht 35 is gewijzigd. de 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                        verdunningsreeksen staan al klaar)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sym w:font="Colonna MT" w:char="2022"/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Vul de onderstaande tabel </w:t>
                      </w:r>
                      <w:smartTag w:uri="urn:schemas-microsoft-com:office:smarttags" w:element="metricconverter">
                        <w:smartTagPr>
                          <w:attr w:name="ProductID" w:val="1 IN"/>
                        </w:smartTagPr>
                        <w:r>
                          <w:rPr>
                            <w:rFonts w:ascii="Arial" w:hAnsi="Arial"/>
                            <w:b/>
                            <w:caps/>
                            <w:sz w:val="24"/>
                          </w:rPr>
                          <w:t>1 in</w:t>
                        </w:r>
                      </w:smartTag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op je werkblad na de metingen.</w:t>
                      </w:r>
                    </w:p>
                    <w:tbl>
                      <w:tblPr>
                        <w:tblW w:w="0" w:type="auto"/>
                        <w:tblInd w:w="70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A7" w:firstRow="1" w:lastRow="0" w:firstColumn="1" w:lastColumn="0" w:noHBand="0" w:noVBand="0"/>
                      </w:tblPr>
                      <w:tblGrid>
                        <w:gridCol w:w="1135"/>
                        <w:gridCol w:w="1559"/>
                        <w:gridCol w:w="2268"/>
                        <w:gridCol w:w="2835"/>
                        <w:gridCol w:w="2694"/>
                      </w:tblGrid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pct20" w:color="auto" w:fill="auto"/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Buisnr.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24" w:space="0" w:color="000000"/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pct20" w:color="auto" w:fill="auto"/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% nacl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single" w:sz="24" w:space="0" w:color="000000"/>
                              <w:left w:val="nil"/>
                              <w:bottom w:val="single" w:sz="24" w:space="0" w:color="000000"/>
                            </w:tcBorders>
                            <w:shd w:val="pct20" w:color="auto" w:fill="auto"/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lengte staa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jes na 1 dag in cm.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24" w:space="0" w:color="000000"/>
                              <w:bottom w:val="single" w:sz="24" w:space="0" w:color="000000"/>
                            </w:tcBorders>
                            <w:shd w:val="pct20" w:color="auto" w:fill="auto"/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toestand staa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jes </w:t>
                            </w:r>
                          </w:p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na 1 dag</w:t>
                            </w:r>
                          </w:p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(slap, stevig)</w:t>
                            </w: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  <w:shd w:val="pct20" w:color="auto" w:fill="auto"/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gemiddelde . lengte staafjes na 1 dag in cm.</w:t>
                            </w: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top w:val="nil"/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nil"/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top w:val="nil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0,4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0,6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0,8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1,0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2,0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4,0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68"/>
                        </w:trPr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bottom w:val="nil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5,0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nil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bottom w:val="nil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  <w:tr w:rsidR="001160D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c>
                          <w:tcPr>
                            <w:tcW w:w="1135" w:type="dxa"/>
                            <w:tcBorders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left w:val="single" w:sz="24" w:space="0" w:color="000000"/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10,0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left w:val="nil"/>
                              <w:bottom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bottom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694" w:type="dxa"/>
                            <w:tcBorders>
                              <w:bottom w:val="single" w:sz="24" w:space="0" w:color="000000"/>
                              <w:right w:val="single" w:sz="24" w:space="0" w:color="000000"/>
                            </w:tcBorders>
                          </w:tcPr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color w:val="FF0000"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aps/>
                          <w:color w:val="FF0000"/>
                          <w:sz w:val="24"/>
                        </w:rPr>
                        <w:t>Werkwijze: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sym w:font="Colonna MT" w:char="2022"/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Verdeel de taken in de groep.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A. Vul 12 reageerbuizen met de verschillende zoutoplossingen.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   LET OP! Trechters en doppen bij de flessen houden en de juiste 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   concentraties in de juiste reageerbuizen!!!!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B. Snij 12 aardappelstaafjes m.b.v. het snijapparaat af op 5cm 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    len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g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te en doe deze meteen in de zoutoplossingen.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Na één dag kijken we naar het resultaat. Dit wordt dan grafisch weerg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geven, zowel van de groep als het gemiddelde van de klas. Vul deze in in t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bel 1 van je werkblad.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0DB">
        <w:rPr>
          <w:rFonts w:ascii="Arial" w:hAnsi="Arial"/>
          <w:i/>
        </w:rPr>
        <w:br w:type="page"/>
      </w:r>
    </w:p>
    <w:p w:rsidR="001160DB" w:rsidRDefault="001160DB">
      <w:pPr>
        <w:rPr>
          <w:rFonts w:ascii="Arial" w:hAnsi="Arial"/>
          <w:i/>
        </w:rPr>
      </w:pPr>
    </w:p>
    <w:p w:rsidR="001160DB" w:rsidRDefault="00BE0F7B">
      <w:pPr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52705</wp:posOffset>
                </wp:positionV>
                <wp:extent cx="6858000" cy="7086600"/>
                <wp:effectExtent l="0" t="0" r="0" b="0"/>
                <wp:wrapNone/>
                <wp:docPr id="9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36"/>
                              </w:rPr>
                              <w:t xml:space="preserve">NA één dag 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sym w:font="Colonna MT" w:char="2022"/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Meet nu elke staaf afzonderlijk na en doe deze terug in de reagee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>buis.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sym w:font="Colonna MT" w:char="2022"/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Vul de resultaten in op het bord.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sym w:font="Colonna MT" w:char="2022"/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deel met potlood een grafiek in zoals de voorbeeldgrafiek.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sym w:font="Colonna MT" w:char="2022"/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vul dan je eigen gegevens endie van het gemiddelde in. 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sym w:font="Colonna MT" w:char="2022"/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Trek dan een 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  <w:u w:val="single"/>
                              </w:rPr>
                              <w:t xml:space="preserve">vloeiende lijn 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, dus niet van punt naar punt, om de 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  grafiek te maken.</w:t>
                            </w:r>
                          </w:p>
                          <w:p w:rsidR="001160DB" w:rsidRDefault="001160DB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caps/>
                                <w:sz w:val="24"/>
                              </w:rPr>
                            </w:pPr>
                          </w:p>
                          <w:p w:rsidR="001160DB" w:rsidRDefault="001160DB">
                            <w:pP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b/>
                                <w:caps/>
                                <w:sz w:val="24"/>
                              </w:rPr>
                              <w:t>·</w:t>
                            </w:r>
                            <w:r>
                              <w:rPr>
                                <w:rFonts w:ascii="Arial" w:hAnsi="Arial"/>
                                <w:b/>
                                <w:caps/>
                                <w:sz w:val="24"/>
                              </w:rPr>
                              <w:t xml:space="preserve"> Tevens meet je de buigingshoek die de staafjes maken (zie fig. 1)</w:t>
                            </w:r>
                          </w:p>
                          <w:p w:rsidR="001160DB" w:rsidRDefault="00116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035" type="#_x0000_t202" style="position:absolute;margin-left:-39.75pt;margin-top:4.15pt;width:540pt;height:55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">
                <v:textbox>
                  <w:txbxContent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36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36"/>
                        </w:rPr>
                        <w:t xml:space="preserve">NA één dag 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sym w:font="Colonna MT" w:char="2022"/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Meet nu elke staaf afzonderlijk na en doe deze terug in de reagee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r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>buis.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sym w:font="Colonna MT" w:char="2022"/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Vul de resultaten in op het bord.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sym w:font="Colonna MT" w:char="2022"/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deel met potlood een grafiek in zoals de voorbeeldgrafiek.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sym w:font="Colonna MT" w:char="2022"/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vul dan je eigen gegevens endie van het gemiddelde in. 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sym w:font="Colonna MT" w:char="2022"/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Trek dan een 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  <w:u w:val="single"/>
                        </w:rPr>
                        <w:t xml:space="preserve">vloeiende lijn 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, dus niet van punt naar punt, om de </w:t>
                      </w: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  grafiek te maken.</w:t>
                      </w:r>
                    </w:p>
                    <w:p w:rsidR="001160DB" w:rsidRDefault="001160DB">
                      <w:pPr>
                        <w:rPr>
                          <w:rFonts w:ascii="Arial Unicode MS" w:eastAsia="Arial Unicode MS" w:hAnsi="Arial Unicode MS" w:cs="Arial Unicode MS"/>
                          <w:b/>
                          <w:caps/>
                          <w:sz w:val="24"/>
                        </w:rPr>
                      </w:pPr>
                    </w:p>
                    <w:p w:rsidR="001160DB" w:rsidRDefault="001160DB">
                      <w:pPr>
                        <w:rPr>
                          <w:rFonts w:ascii="Arial" w:hAnsi="Arial"/>
                          <w:b/>
                          <w:caps/>
                          <w:sz w:val="24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b/>
                          <w:caps/>
                          <w:sz w:val="24"/>
                        </w:rPr>
                        <w:t>·</w:t>
                      </w:r>
                      <w:r>
                        <w:rPr>
                          <w:rFonts w:ascii="Arial" w:hAnsi="Arial"/>
                          <w:b/>
                          <w:caps/>
                          <w:sz w:val="24"/>
                        </w:rPr>
                        <w:t xml:space="preserve"> Tevens meet je de buigingshoek die de staafjes maken (zie fig. 1)</w:t>
                      </w:r>
                    </w:p>
                    <w:p w:rsidR="001160DB" w:rsidRDefault="001160DB"/>
                  </w:txbxContent>
                </v:textbox>
              </v:shape>
            </w:pict>
          </mc:Fallback>
        </mc:AlternateContent>
      </w: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BE0F7B">
      <w:pPr>
        <w:rPr>
          <w:rFonts w:ascii="Arial" w:hAnsi="Arial"/>
          <w:i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107950</wp:posOffset>
                </wp:positionV>
                <wp:extent cx="5486400" cy="3886200"/>
                <wp:effectExtent l="0" t="0" r="0" b="0"/>
                <wp:wrapNone/>
                <wp:docPr id="8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0DB" w:rsidRDefault="00BE0F7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219700" cy="3136900"/>
                                  <wp:effectExtent l="0" t="0" r="0" b="6350"/>
                                  <wp:docPr id="3" name="Afbeelding 3" descr="osmose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osmose4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19700" cy="3136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160DB" w:rsidRDefault="001160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036" type="#_x0000_t202" style="position:absolute;margin-left:5.25pt;margin-top:8.5pt;width:6in;height:30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">
                <v:textbox>
                  <w:txbxContent>
                    <w:p w:rsidR="001160DB" w:rsidRDefault="00BE0F7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219700" cy="3136900"/>
                            <wp:effectExtent l="0" t="0" r="0" b="6350"/>
                            <wp:docPr id="3" name="Afbeelding 3" descr="osmose4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osmose4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19700" cy="3136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160DB" w:rsidRDefault="001160DB"/>
                  </w:txbxContent>
                </v:textbox>
              </v:shape>
            </w:pict>
          </mc:Fallback>
        </mc:AlternateContent>
      </w: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1160DB">
      <w:pPr>
        <w:rPr>
          <w:rFonts w:ascii="Arial" w:hAnsi="Arial"/>
          <w:i/>
        </w:rPr>
      </w:pPr>
    </w:p>
    <w:p w:rsidR="001160DB" w:rsidRDefault="00BE0F7B">
      <w:pPr>
        <w:rPr>
          <w:rFonts w:ascii="Arial" w:hAnsi="Arial"/>
          <w:b/>
          <w:caps/>
          <w:sz w:val="24"/>
        </w:rPr>
      </w:pPr>
      <w:r>
        <w:rPr>
          <w:rFonts w:ascii="Arial" w:hAnsi="Arial"/>
          <w:i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2411730</wp:posOffset>
                </wp:positionV>
                <wp:extent cx="1714500" cy="571500"/>
                <wp:effectExtent l="0" t="0" r="0" b="0"/>
                <wp:wrapNone/>
                <wp:docPr id="7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0DB" w:rsidRDefault="001160D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Figuur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037" type="#_x0000_t202" style="position:absolute;margin-left:41.25pt;margin-top:189.9pt;width:13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" filled="f" stroked="f">
                <v:textbox>
                  <w:txbxContent>
                    <w:p w:rsidR="001160DB" w:rsidRDefault="001160D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Figuur 1.</w:t>
                      </w:r>
                    </w:p>
                  </w:txbxContent>
                </v:textbox>
              </v:shape>
            </w:pict>
          </mc:Fallback>
        </mc:AlternateContent>
      </w:r>
      <w:r w:rsidR="001160DB">
        <w:rPr>
          <w:rFonts w:ascii="Arial" w:hAnsi="Arial"/>
          <w:i/>
        </w:rPr>
        <w:br w:type="page"/>
      </w:r>
    </w:p>
    <w:p w:rsidR="001160DB" w:rsidRDefault="001160DB">
      <w:pPr>
        <w:rPr>
          <w:rFonts w:ascii="Arial" w:hAnsi="Arial"/>
          <w:b/>
          <w:caps/>
          <w:sz w:val="24"/>
        </w:rPr>
      </w:pPr>
    </w:p>
    <w:p w:rsidR="001160DB" w:rsidRDefault="001160DB">
      <w:pPr>
        <w:shd w:val="pct5" w:color="auto" w:fill="auto"/>
        <w:jc w:val="center"/>
        <w:rPr>
          <w:rFonts w:ascii="Arial" w:hAnsi="Arial"/>
          <w:b/>
          <w:caps/>
          <w:sz w:val="28"/>
        </w:rPr>
      </w:pPr>
      <w:r>
        <w:rPr>
          <w:rFonts w:ascii="Arial" w:hAnsi="Arial"/>
          <w:b/>
          <w:caps/>
          <w:sz w:val="28"/>
        </w:rPr>
        <w:t>Werkblad practicum osmose.</w:t>
      </w:r>
    </w:p>
    <w:p w:rsidR="001160DB" w:rsidRDefault="001160DB">
      <w:pPr>
        <w:rPr>
          <w:rFonts w:ascii="Arial" w:hAnsi="Arial"/>
          <w:b/>
          <w:caps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Tabel 1. Resultaten osmosepracticum.</w:t>
      </w:r>
    </w:p>
    <w:p w:rsidR="001160DB" w:rsidRDefault="001160DB">
      <w:pPr>
        <w:rPr>
          <w:rFonts w:ascii="Arial" w:hAnsi="Arial"/>
          <w:sz w:val="24"/>
        </w:rPr>
      </w:pPr>
    </w:p>
    <w:tbl>
      <w:tblPr>
        <w:tblW w:w="0" w:type="auto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7" w:firstRow="1" w:lastRow="0" w:firstColumn="1" w:lastColumn="0" w:noHBand="0" w:noVBand="0"/>
      </w:tblPr>
      <w:tblGrid>
        <w:gridCol w:w="1135"/>
        <w:gridCol w:w="1559"/>
        <w:gridCol w:w="2268"/>
        <w:gridCol w:w="2835"/>
        <w:gridCol w:w="2694"/>
      </w:tblGrid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20" w:color="auto" w:fill="auto"/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Buisnr.</w:t>
            </w:r>
          </w:p>
        </w:tc>
        <w:tc>
          <w:tcPr>
            <w:tcW w:w="15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pct20" w:color="auto" w:fill="auto"/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% nacl</w:t>
            </w:r>
          </w:p>
        </w:tc>
        <w:tc>
          <w:tcPr>
            <w:tcW w:w="2268" w:type="dxa"/>
            <w:tcBorders>
              <w:top w:val="single" w:sz="24" w:space="0" w:color="000000"/>
              <w:left w:val="nil"/>
              <w:bottom w:val="single" w:sz="24" w:space="0" w:color="000000"/>
            </w:tcBorders>
            <w:shd w:val="pct20" w:color="auto" w:fill="auto"/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lengte staa</w:t>
            </w:r>
            <w:r>
              <w:rPr>
                <w:rFonts w:ascii="Arial" w:hAnsi="Arial"/>
                <w:b/>
                <w:caps/>
                <w:sz w:val="24"/>
              </w:rPr>
              <w:t>f</w:t>
            </w:r>
            <w:r>
              <w:rPr>
                <w:rFonts w:ascii="Arial" w:hAnsi="Arial"/>
                <w:b/>
                <w:caps/>
                <w:sz w:val="24"/>
              </w:rPr>
              <w:t>jes na 1 dag in cm.</w:t>
            </w:r>
          </w:p>
        </w:tc>
        <w:tc>
          <w:tcPr>
            <w:tcW w:w="2835" w:type="dxa"/>
            <w:tcBorders>
              <w:top w:val="single" w:sz="24" w:space="0" w:color="000000"/>
              <w:bottom w:val="single" w:sz="24" w:space="0" w:color="000000"/>
            </w:tcBorders>
            <w:shd w:val="pct20" w:color="auto" w:fill="auto"/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toestand staa</w:t>
            </w:r>
            <w:r>
              <w:rPr>
                <w:rFonts w:ascii="Arial" w:hAnsi="Arial"/>
                <w:b/>
                <w:caps/>
                <w:sz w:val="24"/>
              </w:rPr>
              <w:t>f</w:t>
            </w:r>
            <w:r>
              <w:rPr>
                <w:rFonts w:ascii="Arial" w:hAnsi="Arial"/>
                <w:b/>
                <w:caps/>
                <w:sz w:val="24"/>
              </w:rPr>
              <w:t xml:space="preserve">jes </w:t>
            </w:r>
          </w:p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na 1 dag</w:t>
            </w:r>
          </w:p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(slap, stevig)</w:t>
            </w:r>
          </w:p>
        </w:tc>
        <w:tc>
          <w:tcPr>
            <w:tcW w:w="2694" w:type="dxa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  <w:shd w:val="pct20" w:color="auto" w:fill="auto"/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gemiddelde . lengte staafjes na 1 dag in cm.</w:t>
            </w: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top w:val="nil"/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2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0,2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3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0,4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4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0,6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5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0,8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6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1,0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7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1,5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8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2,0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9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3,0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10</w:t>
            </w:r>
          </w:p>
        </w:tc>
        <w:tc>
          <w:tcPr>
            <w:tcW w:w="1559" w:type="dxa"/>
            <w:tcBorders>
              <w:left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4,0</w:t>
            </w:r>
          </w:p>
        </w:tc>
        <w:tc>
          <w:tcPr>
            <w:tcW w:w="2268" w:type="dxa"/>
            <w:tcBorders>
              <w:left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135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11</w:t>
            </w:r>
          </w:p>
        </w:tc>
        <w:tc>
          <w:tcPr>
            <w:tcW w:w="1559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5,0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bottom w:val="nil"/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  <w:tr w:rsidR="001160DB">
        <w:tblPrEx>
          <w:tblCellMar>
            <w:top w:w="0" w:type="dxa"/>
            <w:bottom w:w="0" w:type="dxa"/>
          </w:tblCellMar>
        </w:tblPrEx>
        <w:tc>
          <w:tcPr>
            <w:tcW w:w="11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12</w:t>
            </w:r>
          </w:p>
        </w:tc>
        <w:tc>
          <w:tcPr>
            <w:tcW w:w="1559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jc w:val="center"/>
              <w:rPr>
                <w:rFonts w:ascii="Arial" w:hAnsi="Arial"/>
                <w:b/>
                <w:caps/>
                <w:sz w:val="24"/>
              </w:rPr>
            </w:pPr>
            <w:r>
              <w:rPr>
                <w:rFonts w:ascii="Arial" w:hAnsi="Arial"/>
                <w:b/>
                <w:caps/>
                <w:sz w:val="24"/>
              </w:rPr>
              <w:t>10,0</w:t>
            </w:r>
          </w:p>
        </w:tc>
        <w:tc>
          <w:tcPr>
            <w:tcW w:w="2268" w:type="dxa"/>
            <w:tcBorders>
              <w:left w:val="nil"/>
              <w:bottom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835" w:type="dxa"/>
            <w:tcBorders>
              <w:bottom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  <w:tc>
          <w:tcPr>
            <w:tcW w:w="2694" w:type="dxa"/>
            <w:tcBorders>
              <w:bottom w:val="single" w:sz="24" w:space="0" w:color="000000"/>
              <w:right w:val="single" w:sz="24" w:space="0" w:color="000000"/>
            </w:tcBorders>
          </w:tcPr>
          <w:p w:rsidR="001160DB" w:rsidRDefault="001160DB">
            <w:pPr>
              <w:rPr>
                <w:rFonts w:ascii="Arial" w:hAnsi="Arial"/>
                <w:b/>
                <w:caps/>
                <w:sz w:val="24"/>
              </w:rPr>
            </w:pPr>
          </w:p>
        </w:tc>
      </w:tr>
    </w:tbl>
    <w:p w:rsidR="001160DB" w:rsidRDefault="001160DB">
      <w:pPr>
        <w:rPr>
          <w:rFonts w:ascii="Arial" w:hAnsi="Arial"/>
          <w:b/>
          <w:caps/>
          <w:sz w:val="24"/>
        </w:rPr>
      </w:pP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Vragen behorende bij opdracht: Osmose bij verschillende conce</w:t>
      </w:r>
      <w:r>
        <w:rPr>
          <w:rFonts w:ascii="Arial" w:hAnsi="Arial"/>
          <w:b/>
          <w:sz w:val="24"/>
        </w:rPr>
        <w:t>n</w:t>
      </w:r>
      <w:r>
        <w:rPr>
          <w:rFonts w:ascii="Arial" w:hAnsi="Arial"/>
          <w:b/>
          <w:sz w:val="24"/>
        </w:rPr>
        <w:t>traties.</w:t>
      </w:r>
    </w:p>
    <w:p w:rsidR="001160DB" w:rsidRDefault="001160DB">
      <w:pPr>
        <w:jc w:val="center"/>
        <w:rPr>
          <w:rFonts w:ascii="Arial" w:hAnsi="Arial"/>
          <w:b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1.</w:t>
      </w:r>
      <w:r>
        <w:rPr>
          <w:rFonts w:ascii="Arial" w:hAnsi="Arial"/>
          <w:sz w:val="24"/>
        </w:rPr>
        <w:t xml:space="preserve"> Welke NaCL-concentratie blijkt isotonisch te zijn aan het intercellulaire vocht van 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de aardappels aan het begin van de proef (dus is er met de cellen ogenschijnlijk </w:t>
      </w: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“niets” gebeurd)?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...............................................................................................................................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2.</w:t>
      </w:r>
      <w:r>
        <w:rPr>
          <w:rFonts w:ascii="Arial" w:hAnsi="Arial"/>
          <w:sz w:val="24"/>
        </w:rPr>
        <w:t xml:space="preserve"> Bij welke NaCl-concentraties is </w:t>
      </w:r>
      <w:r>
        <w:rPr>
          <w:rFonts w:ascii="Arial" w:hAnsi="Arial"/>
          <w:sz w:val="24"/>
          <w:u w:val="single"/>
        </w:rPr>
        <w:t>in de aardappelcellen na 24 uur......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a) de maximale turgor aanwezig? ..........................................................................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b) turgor aanwezig? ...............................................................................................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c) plasmolyse opgetreden? ....................................................................................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d) grensplasmolyse? ..............................................................................................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e) de osmotische waarde toegenomen? ................................................................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f) de osmotische waarde afgenomen? ....................................................................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g) de osmotische waarde hypertonisch t.o.v. de zoutoplossing? ...........................</w:t>
      </w:r>
    </w:p>
    <w:p w:rsidR="001160DB" w:rsidRDefault="001160DB">
      <w:pPr>
        <w:rPr>
          <w:rFonts w:ascii="Arial" w:hAnsi="Arial"/>
          <w:sz w:val="24"/>
        </w:rPr>
      </w:pPr>
    </w:p>
    <w:p w:rsidR="001160DB" w:rsidRDefault="001160D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h ) de osmotische waarde isotonisch t.o.v. de zoutoplossing? ..............................</w:t>
      </w:r>
    </w:p>
    <w:p w:rsidR="001160DB" w:rsidRDefault="001160DB">
      <w:pPr>
        <w:rPr>
          <w:rFonts w:ascii="Arial" w:hAnsi="Arial"/>
          <w:b/>
          <w:sz w:val="24"/>
        </w:rPr>
      </w:pPr>
    </w:p>
    <w:p w:rsidR="001160DB" w:rsidRDefault="001160DB">
      <w:pPr>
        <w:rPr>
          <w:rFonts w:ascii="Arial" w:hAnsi="Arial"/>
          <w:b/>
          <w:caps/>
          <w:sz w:val="24"/>
        </w:rPr>
      </w:pPr>
    </w:p>
    <w:sectPr w:rsidR="001160DB">
      <w:pgSz w:w="11906" w:h="16838"/>
      <w:pgMar w:top="709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B1"/>
    <w:rsid w:val="001160DB"/>
    <w:rsid w:val="00B41AD7"/>
    <w:rsid w:val="00BE0F7B"/>
    <w:rsid w:val="00CA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9f3,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pacing w:val="-1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DocInit">
    <w:name w:val="Doc Init"/>
    <w:basedOn w:val="Standaardalinea-lettertype"/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styleId="Plattetekst">
    <w:name w:val="Body Text"/>
    <w:basedOn w:val="Standaard"/>
    <w:rPr>
      <w:rFonts w:ascii="Arial" w:hAnsi="Arial"/>
      <w:b/>
      <w:caps/>
      <w:color w:val="FF0000"/>
      <w:spacing w:val="-3"/>
      <w:sz w:val="24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pacing w:val="-1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/>
      <w:b/>
      <w:sz w:val="24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  <w:sz w:val="28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customStyle="1" w:styleId="DocInit">
    <w:name w:val="Doc Init"/>
    <w:basedOn w:val="Standaardalinea-lettertype"/>
  </w:style>
  <w:style w:type="paragraph" w:customStyle="1" w:styleId="Technical6">
    <w:name w:val="Technical 6"/>
    <w:pPr>
      <w:tabs>
        <w:tab w:val="left" w:pos="-720"/>
      </w:tabs>
      <w:suppressAutoHyphens/>
      <w:ind w:firstLine="720"/>
    </w:pPr>
    <w:rPr>
      <w:rFonts w:ascii="Courier New" w:hAnsi="Courier New"/>
      <w:b/>
      <w:sz w:val="24"/>
      <w:lang w:val="en-US"/>
    </w:rPr>
  </w:style>
  <w:style w:type="paragraph" w:styleId="Plattetekst">
    <w:name w:val="Body Text"/>
    <w:basedOn w:val="Standaard"/>
    <w:rPr>
      <w:rFonts w:ascii="Arial" w:hAnsi="Arial"/>
      <w:b/>
      <w:caps/>
      <w:color w:val="FF0000"/>
      <w:spacing w:val="-3"/>
      <w:sz w:val="24"/>
    </w:rPr>
  </w:style>
  <w:style w:type="paragraph" w:customStyle="1" w:styleId="Technical4">
    <w:name w:val="Technical 4"/>
    <w:pPr>
      <w:tabs>
        <w:tab w:val="left" w:pos="-720"/>
      </w:tabs>
      <w:suppressAutoHyphens/>
    </w:pPr>
    <w:rPr>
      <w:rFonts w:ascii="Courier New" w:hAnsi="Courier New"/>
      <w:b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754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Biologie voor jou. 5V</vt:lpstr>
    </vt:vector>
  </TitlesOfParts>
  <Company>Carmel College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Biologie voor jou. 5V</dc:title>
  <dc:creator>Studiewijzer</dc:creator>
  <cp:lastModifiedBy>Rob Tervoert</cp:lastModifiedBy>
  <cp:revision>2</cp:revision>
  <cp:lastPrinted>2005-12-08T11:57:00Z</cp:lastPrinted>
  <dcterms:created xsi:type="dcterms:W3CDTF">2015-01-08T08:25:00Z</dcterms:created>
  <dcterms:modified xsi:type="dcterms:W3CDTF">2015-01-08T08:25:00Z</dcterms:modified>
</cp:coreProperties>
</file>