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67C" w:rsidRDefault="001F267C">
      <w:pPr>
        <w:pStyle w:val="Titel"/>
        <w:rPr>
          <w:rFonts w:ascii="Britannic Bold" w:hAnsi="Britannic Bold"/>
        </w:rPr>
      </w:pPr>
    </w:p>
    <w:p w:rsidR="001F267C" w:rsidRDefault="001F267C">
      <w:pPr>
        <w:pStyle w:val="Titel"/>
        <w:rPr>
          <w:rFonts w:ascii="Britannic Bold" w:hAnsi="Britannic Bold"/>
        </w:rPr>
      </w:pPr>
      <w:r>
        <w:rPr>
          <w:rFonts w:ascii="Britannic Bold" w:hAnsi="Britannic Bold"/>
        </w:rPr>
        <w:t xml:space="preserve">Biologisch wateronderzoek van </w:t>
      </w:r>
      <w:r w:rsidR="002814DC">
        <w:rPr>
          <w:rFonts w:ascii="Britannic Bold" w:hAnsi="Britannic Bold"/>
        </w:rPr>
        <w:t>een sloot.</w:t>
      </w:r>
    </w:p>
    <w:p w:rsidR="00F158AC" w:rsidRDefault="00F158AC">
      <w:pPr>
        <w:pStyle w:val="Titel"/>
        <w:rPr>
          <w:rFonts w:ascii="Britannic Bold" w:hAnsi="Britannic Bold"/>
        </w:rPr>
      </w:pPr>
      <w:r>
        <w:rPr>
          <w:rFonts w:ascii="Britannic Bold" w:hAnsi="Britannic Bold"/>
        </w:rPr>
        <w:t>Lees eerst bladzijde 1 en 2 door.</w:t>
      </w:r>
    </w:p>
    <w:p w:rsidR="00F158AC" w:rsidRDefault="00F158AC">
      <w:pPr>
        <w:pStyle w:val="Titel"/>
        <w:rPr>
          <w:rFonts w:ascii="Britannic Bold" w:hAnsi="Britannic Bold"/>
        </w:rPr>
      </w:pPr>
    </w:p>
    <w:p w:rsidR="001F267C" w:rsidRDefault="002814DC">
      <w:pPr>
        <w:pBdr>
          <w:bottom w:val="single" w:sz="4" w:space="1" w:color="auto"/>
        </w:pBdr>
        <w:rPr>
          <w:rFonts w:ascii="Britannic Bold" w:hAnsi="Britannic Bold"/>
          <w:b/>
          <w:bCs/>
          <w:sz w:val="36"/>
          <w:szCs w:val="36"/>
          <w:lang w:val="nl-NL"/>
        </w:rPr>
      </w:pPr>
      <w:r>
        <w:rPr>
          <w:rFonts w:ascii="Britannic Bold" w:hAnsi="Britannic Bold"/>
          <w:b/>
          <w:bCs/>
          <w:sz w:val="36"/>
          <w:szCs w:val="36"/>
          <w:lang w:val="nl-NL"/>
        </w:rPr>
        <w:t>1</w:t>
      </w:r>
      <w:r w:rsidR="001F267C">
        <w:rPr>
          <w:rFonts w:ascii="Britannic Bold" w:hAnsi="Britannic Bold"/>
          <w:b/>
          <w:bCs/>
          <w:sz w:val="36"/>
          <w:szCs w:val="36"/>
          <w:lang w:val="nl-NL"/>
        </w:rPr>
        <w:t xml:space="preserve">. Biologische bepaling. </w:t>
      </w:r>
    </w:p>
    <w:p w:rsidR="001F267C" w:rsidRDefault="001F267C">
      <w:pPr>
        <w:rPr>
          <w:sz w:val="24"/>
          <w:szCs w:val="24"/>
          <w:lang w:val="nl-NL"/>
        </w:rPr>
      </w:pPr>
    </w:p>
    <w:p w:rsidR="001F267C" w:rsidRDefault="001F267C">
      <w:pPr>
        <w:pStyle w:val="Plattetekst"/>
        <w:widowControl w:val="0"/>
        <w:spacing w:before="0"/>
        <w:rPr>
          <w:rFonts w:ascii="Arial" w:hAnsi="Arial" w:cs="Arial"/>
        </w:rPr>
      </w:pPr>
      <w:r>
        <w:rPr>
          <w:rFonts w:ascii="Arial" w:hAnsi="Arial" w:cs="Arial"/>
        </w:rPr>
        <w:t xml:space="preserve">Inleiding: </w:t>
      </w:r>
    </w:p>
    <w:p w:rsidR="001F267C" w:rsidRDefault="001F267C">
      <w:pPr>
        <w:rPr>
          <w:sz w:val="24"/>
          <w:szCs w:val="24"/>
          <w:lang w:val="nl-NL"/>
        </w:rPr>
      </w:pPr>
      <w:r>
        <w:rPr>
          <w:sz w:val="24"/>
          <w:szCs w:val="24"/>
          <w:lang w:val="nl-NL"/>
        </w:rPr>
        <w:t xml:space="preserve">Aan de hand van plankton en de macro fauna in het water kun je de waterkwaliteit bepalen (hydrobiologisch onderzoek). Doel van het hydrobiologisch onderzoek is het verkrijgen van inzicht in de aard en het functioneren van het water ecosysteem. Dit is het relatiestelsel van levende organismen (planten en dieren) en hun omgeving (watermilieu), waarin onder andere de fysische en chemische samenstelling van het water van belang is. </w:t>
      </w:r>
    </w:p>
    <w:p w:rsidR="001F267C" w:rsidRDefault="001F267C">
      <w:pPr>
        <w:rPr>
          <w:sz w:val="24"/>
          <w:szCs w:val="24"/>
          <w:lang w:val="nl-NL"/>
        </w:rPr>
      </w:pPr>
    </w:p>
    <w:p w:rsidR="001F267C" w:rsidRDefault="001F267C">
      <w:pPr>
        <w:pBdr>
          <w:bottom w:val="single" w:sz="4" w:space="1" w:color="auto"/>
        </w:pBdr>
        <w:rPr>
          <w:rFonts w:ascii="Britannic Bold" w:hAnsi="Britannic Bold"/>
          <w:b/>
          <w:bCs/>
          <w:sz w:val="32"/>
          <w:szCs w:val="32"/>
          <w:lang w:val="nl-NL"/>
        </w:rPr>
      </w:pPr>
      <w:r>
        <w:rPr>
          <w:rFonts w:ascii="Britannic Bold" w:hAnsi="Britannic Bold"/>
          <w:b/>
          <w:bCs/>
          <w:sz w:val="32"/>
          <w:szCs w:val="32"/>
          <w:lang w:val="nl-NL"/>
        </w:rPr>
        <w:t xml:space="preserve">Proef </w:t>
      </w:r>
      <w:r w:rsidR="002814DC">
        <w:rPr>
          <w:rFonts w:ascii="Britannic Bold" w:hAnsi="Britannic Bold"/>
          <w:b/>
          <w:bCs/>
          <w:sz w:val="32"/>
          <w:szCs w:val="32"/>
          <w:lang w:val="nl-NL"/>
        </w:rPr>
        <w:t>1</w:t>
      </w:r>
      <w:r>
        <w:rPr>
          <w:rFonts w:ascii="Britannic Bold" w:hAnsi="Britannic Bold"/>
          <w:b/>
          <w:bCs/>
          <w:sz w:val="32"/>
          <w:szCs w:val="32"/>
          <w:lang w:val="nl-NL"/>
        </w:rPr>
        <w:t>. Waterkwaliteitsbepaling op grond van makrofauna. (K-waarde)</w:t>
      </w:r>
    </w:p>
    <w:p w:rsidR="001F267C" w:rsidRDefault="001F267C">
      <w:pPr>
        <w:rPr>
          <w:rFonts w:ascii="Britannic Bold" w:hAnsi="Britannic Bold"/>
          <w:b/>
          <w:bCs/>
          <w:sz w:val="32"/>
          <w:szCs w:val="32"/>
          <w:lang w:val="nl-NL"/>
        </w:rPr>
      </w:pPr>
    </w:p>
    <w:p w:rsidR="001F267C" w:rsidRDefault="001F267C">
      <w:pPr>
        <w:pStyle w:val="Plattetekst"/>
        <w:widowControl w:val="0"/>
        <w:spacing w:before="0"/>
        <w:rPr>
          <w:rFonts w:ascii="Arial" w:hAnsi="Arial" w:cs="Arial"/>
        </w:rPr>
      </w:pPr>
      <w:r>
        <w:rPr>
          <w:rFonts w:ascii="Arial" w:hAnsi="Arial" w:cs="Arial"/>
        </w:rPr>
        <w:t xml:space="preserve">Inleiding: </w:t>
      </w:r>
    </w:p>
    <w:p w:rsidR="001F267C" w:rsidRDefault="001F267C">
      <w:pPr>
        <w:rPr>
          <w:sz w:val="24"/>
          <w:szCs w:val="24"/>
          <w:lang w:val="nl-NL"/>
        </w:rPr>
      </w:pPr>
      <w:r>
        <w:rPr>
          <w:sz w:val="24"/>
          <w:szCs w:val="24"/>
          <w:lang w:val="nl-NL"/>
        </w:rPr>
        <w:t xml:space="preserve">Onder macrofauna verstaan we alle ongewervelde waterdieren, die met het blote oog zichtbaar zijn. De macrofauna is vooral indicatief voor saprobie (vervuiling), dat wil zeggen de afbraak in het ecosysteem. Deze komt behalve in de macrofauna-levensgemeenschap, tot uiting in de organische stof- en zuurstofhuishouding. </w:t>
      </w:r>
    </w:p>
    <w:p w:rsidR="001F267C" w:rsidRDefault="001F267C">
      <w:pPr>
        <w:rPr>
          <w:sz w:val="24"/>
          <w:szCs w:val="24"/>
          <w:lang w:val="nl-NL"/>
        </w:rPr>
      </w:pPr>
      <w:r>
        <w:rPr>
          <w:sz w:val="24"/>
          <w:szCs w:val="24"/>
          <w:lang w:val="nl-NL"/>
        </w:rPr>
        <w:t xml:space="preserve">De meeste makrofauna-soorten leven gedurende een periode van 3 maanden tot 2- jaar. Tijdens hun leven staan ze voortdurend bloot aan de omstandigheden in het water, zodat ze de toestand in het water weergeven van enkele maanden tot enkele jaren voorafgaande aan de bemonstering. </w:t>
      </w:r>
    </w:p>
    <w:p w:rsidR="001F267C" w:rsidRDefault="001F267C">
      <w:pPr>
        <w:rPr>
          <w:sz w:val="24"/>
          <w:szCs w:val="24"/>
          <w:lang w:val="nl-NL"/>
        </w:rPr>
      </w:pPr>
      <w:r>
        <w:rPr>
          <w:sz w:val="24"/>
          <w:szCs w:val="24"/>
          <w:lang w:val="nl-NL"/>
        </w:rPr>
        <w:t xml:space="preserve">Een (tijdelijke) verslechtering van de waterkwaliteit veroorzaakt sterfte van de gevoeligste organismen, terwijl het relatief geringe aantal aan vervuiling aangepaste soorten zich sterk kan vermeerderen. De incidentele vervuiling blijft lang zichtbaar in de levensgemeenschap. Opgeloste organische stoffen oefenen op de macrofauna zowel indirecte als directe invloed uit. </w:t>
      </w:r>
    </w:p>
    <w:p w:rsidR="001F267C" w:rsidRDefault="001F267C">
      <w:pPr>
        <w:rPr>
          <w:b/>
          <w:bCs/>
          <w:sz w:val="24"/>
          <w:szCs w:val="24"/>
          <w:lang w:val="nl-NL"/>
        </w:rPr>
      </w:pPr>
    </w:p>
    <w:p w:rsidR="001F267C" w:rsidRDefault="001F267C">
      <w:pPr>
        <w:rPr>
          <w:b/>
          <w:bCs/>
          <w:sz w:val="24"/>
          <w:szCs w:val="24"/>
          <w:lang w:val="nl-NL"/>
        </w:rPr>
      </w:pPr>
      <w:r>
        <w:rPr>
          <w:b/>
          <w:bCs/>
          <w:sz w:val="24"/>
          <w:szCs w:val="24"/>
          <w:lang w:val="nl-NL"/>
        </w:rPr>
        <w:t xml:space="preserve">Directe effecten. </w:t>
      </w:r>
    </w:p>
    <w:p w:rsidR="001F267C" w:rsidRDefault="001F267C">
      <w:pPr>
        <w:rPr>
          <w:sz w:val="24"/>
          <w:szCs w:val="24"/>
          <w:lang w:val="nl-NL"/>
        </w:rPr>
      </w:pPr>
      <w:r>
        <w:rPr>
          <w:sz w:val="24"/>
          <w:szCs w:val="24"/>
          <w:lang w:val="nl-NL"/>
        </w:rPr>
        <w:t>1.</w:t>
      </w:r>
      <w:r>
        <w:rPr>
          <w:b/>
          <w:bCs/>
          <w:sz w:val="24"/>
          <w:szCs w:val="24"/>
          <w:lang w:val="nl-NL"/>
        </w:rPr>
        <w:t xml:space="preserve"> </w:t>
      </w:r>
      <w:r>
        <w:rPr>
          <w:sz w:val="24"/>
          <w:szCs w:val="24"/>
          <w:lang w:val="nl-NL"/>
        </w:rPr>
        <w:t xml:space="preserve">Organische stoffen dienen als voedsel voor organismen uit de Eristalis-groep en de   </w:t>
      </w:r>
    </w:p>
    <w:p w:rsidR="001F267C" w:rsidRDefault="001F267C">
      <w:pPr>
        <w:rPr>
          <w:sz w:val="24"/>
          <w:szCs w:val="24"/>
          <w:lang w:val="nl-NL"/>
        </w:rPr>
      </w:pPr>
      <w:r>
        <w:rPr>
          <w:sz w:val="24"/>
          <w:szCs w:val="24"/>
          <w:lang w:val="nl-NL"/>
        </w:rPr>
        <w:t xml:space="preserve">    chiromusgroep (zie blz. </w:t>
      </w:r>
      <w:r w:rsidRPr="00F158AC">
        <w:rPr>
          <w:sz w:val="24"/>
          <w:szCs w:val="24"/>
          <w:lang w:val="nl-NL"/>
        </w:rPr>
        <w:t>2</w:t>
      </w:r>
      <w:r w:rsidR="00F158AC">
        <w:rPr>
          <w:sz w:val="24"/>
          <w:szCs w:val="24"/>
          <w:lang w:val="nl-NL"/>
        </w:rPr>
        <w:t>).</w:t>
      </w:r>
    </w:p>
    <w:p w:rsidR="001F267C" w:rsidRDefault="001F267C">
      <w:pPr>
        <w:pStyle w:val="Normaalweb"/>
        <w:widowControl w:val="0"/>
        <w:autoSpaceDE w:val="0"/>
        <w:autoSpaceDN w:val="0"/>
        <w:adjustRightInd w:val="0"/>
        <w:spacing w:before="0" w:beforeAutospacing="0" w:after="0" w:afterAutospacing="0"/>
        <w:rPr>
          <w:rFonts w:ascii="Arial" w:eastAsia="Times New Roman" w:hAnsi="Arial"/>
        </w:rPr>
      </w:pPr>
      <w:r>
        <w:rPr>
          <w:rFonts w:ascii="Arial" w:eastAsia="Times New Roman" w:hAnsi="Arial"/>
        </w:rPr>
        <w:t xml:space="preserve">2. Bij de afbraak van organische verontreiniging kunnen actieve stoffen ontstaan zoals </w:t>
      </w:r>
    </w:p>
    <w:p w:rsidR="001F267C" w:rsidRDefault="001F267C">
      <w:pPr>
        <w:rPr>
          <w:sz w:val="24"/>
          <w:szCs w:val="24"/>
          <w:lang w:val="nl-NL"/>
        </w:rPr>
      </w:pPr>
      <w:r>
        <w:rPr>
          <w:sz w:val="24"/>
          <w:szCs w:val="24"/>
          <w:lang w:val="nl-NL"/>
        </w:rPr>
        <w:t xml:space="preserve">    ammoniak, die direct invloed uitoefenen op een aantal macrofauna soorten. </w:t>
      </w:r>
    </w:p>
    <w:p w:rsidR="001F267C" w:rsidRDefault="001F267C">
      <w:pPr>
        <w:rPr>
          <w:sz w:val="24"/>
          <w:szCs w:val="24"/>
          <w:lang w:val="nl-NL"/>
        </w:rPr>
      </w:pPr>
      <w:r>
        <w:rPr>
          <w:sz w:val="24"/>
          <w:szCs w:val="24"/>
          <w:lang w:val="nl-NL"/>
        </w:rPr>
        <w:t xml:space="preserve">3. Door een overmaat een organische stoffen vindt er verlaging van het zuurstofgehalte plaats. </w:t>
      </w:r>
    </w:p>
    <w:p w:rsidR="001F267C" w:rsidRDefault="001F267C">
      <w:pPr>
        <w:pStyle w:val="Plattetekstinspringen"/>
      </w:pPr>
    </w:p>
    <w:p w:rsidR="001F267C" w:rsidRDefault="001F267C">
      <w:pPr>
        <w:pStyle w:val="Plattetekstinspringen"/>
      </w:pPr>
      <w:r>
        <w:rPr>
          <w:b/>
          <w:bCs/>
        </w:rPr>
        <w:t>Indirecte effecten.</w:t>
      </w:r>
      <w:r>
        <w:t xml:space="preserve"> </w:t>
      </w:r>
    </w:p>
    <w:p w:rsidR="001F267C" w:rsidRDefault="001F267C">
      <w:pPr>
        <w:pStyle w:val="Plattetekstinspringen"/>
      </w:pPr>
      <w:r>
        <w:t xml:space="preserve">Bij de afbraak van organische stoffen komen mineralen vrij. Deze mineralen zijn voedsel voor hogere waterplanten, mossen en plankton. Hierdoor zullen deze soorten zich sterk uitbreiden, wat indirect weer invloed heeft op de macrofauna soorten. Uitbreiding van hogere planten biedt levenskansen aan diersoorten die eerder karakteristiek voor stilstaand water zijn. De consequentie is, dat meer dieren en meer soorten op kunnen treden: er is meer voedsel voor de herbivoren en meer schuilmogelijkheid voor organismen uit stilstaand water. </w:t>
      </w:r>
    </w:p>
    <w:p w:rsidR="001F267C" w:rsidRDefault="001F267C">
      <w:pPr>
        <w:rPr>
          <w:b/>
          <w:bCs/>
          <w:sz w:val="24"/>
          <w:szCs w:val="24"/>
          <w:lang w:val="nl-NL"/>
        </w:rPr>
      </w:pPr>
    </w:p>
    <w:p w:rsidR="001F267C" w:rsidRDefault="001F267C">
      <w:pPr>
        <w:rPr>
          <w:b/>
          <w:bCs/>
          <w:sz w:val="24"/>
          <w:szCs w:val="24"/>
          <w:lang w:val="nl-NL"/>
        </w:rPr>
      </w:pPr>
      <w:r>
        <w:rPr>
          <w:b/>
          <w:bCs/>
          <w:sz w:val="24"/>
          <w:szCs w:val="24"/>
          <w:lang w:val="nl-NL"/>
        </w:rPr>
        <w:br w:type="page"/>
      </w:r>
      <w:r>
        <w:rPr>
          <w:b/>
          <w:bCs/>
          <w:sz w:val="24"/>
          <w:szCs w:val="24"/>
          <w:lang w:val="nl-NL"/>
        </w:rPr>
        <w:lastRenderedPageBreak/>
        <w:t xml:space="preserve">Beoordeling van de macrofauna. </w:t>
      </w:r>
    </w:p>
    <w:p w:rsidR="001F267C" w:rsidRDefault="001F267C">
      <w:pPr>
        <w:rPr>
          <w:sz w:val="24"/>
          <w:szCs w:val="24"/>
          <w:lang w:val="nl-NL"/>
        </w:rPr>
      </w:pPr>
      <w:r>
        <w:rPr>
          <w:sz w:val="24"/>
          <w:szCs w:val="24"/>
          <w:lang w:val="nl-NL"/>
        </w:rPr>
        <w:t xml:space="preserve">Voor de beoordeling van de waterkwaliteit op grond van de macrofauna, wordt gebruik gemaakt van een methode, die afgeleid is van het systeem, dat ontwikkeld is door Moller-Pillot. </w:t>
      </w:r>
    </w:p>
    <w:p w:rsidR="001F267C" w:rsidRDefault="001F267C">
      <w:pPr>
        <w:pStyle w:val="Plattetekstinspringen"/>
      </w:pPr>
      <w:r>
        <w:t xml:space="preserve">Bij dit systeem worden de organismen ingedeeld in groepen naar gelang van de verontreinigings-graad waarbij ze het meest voorkomen. </w:t>
      </w:r>
    </w:p>
    <w:p w:rsidR="001F267C" w:rsidRDefault="001F267C">
      <w:pPr>
        <w:pStyle w:val="Plattetekstinspringen"/>
      </w:pPr>
    </w:p>
    <w:p w:rsidR="001F267C" w:rsidRDefault="001F267C">
      <w:pPr>
        <w:rPr>
          <w:sz w:val="24"/>
          <w:szCs w:val="24"/>
          <w:lang w:val="nl-NL"/>
        </w:rPr>
      </w:pPr>
      <w:r>
        <w:rPr>
          <w:sz w:val="24"/>
          <w:szCs w:val="24"/>
          <w:lang w:val="nl-NL"/>
        </w:rPr>
        <w:t xml:space="preserve">Tabel </w:t>
      </w:r>
      <w:r w:rsidR="00652AC4">
        <w:rPr>
          <w:sz w:val="24"/>
          <w:szCs w:val="24"/>
          <w:lang w:val="nl-NL"/>
        </w:rPr>
        <w:t>1</w:t>
      </w:r>
      <w:r>
        <w:rPr>
          <w:sz w:val="24"/>
          <w:szCs w:val="24"/>
          <w:lang w:val="nl-NL"/>
        </w:rPr>
        <w:t xml:space="preserve">. Men onderscheidt de volgende 5 groepen van indicatoren: </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5103"/>
        <w:gridCol w:w="3686"/>
      </w:tblGrid>
      <w:tr w:rsidR="001F267C">
        <w:trPr>
          <w:cantSplit/>
        </w:trPr>
        <w:tc>
          <w:tcPr>
            <w:tcW w:w="1913" w:type="dxa"/>
            <w:vMerge w:val="restart"/>
            <w:tcBorders>
              <w:top w:val="single" w:sz="4" w:space="0" w:color="auto"/>
              <w:left w:val="single" w:sz="4" w:space="0" w:color="auto"/>
              <w:bottom w:val="single" w:sz="4" w:space="0" w:color="auto"/>
              <w:right w:val="single" w:sz="4" w:space="0" w:color="auto"/>
            </w:tcBorders>
          </w:tcPr>
          <w:p w:rsidR="001F267C" w:rsidRDefault="00DA63D9">
            <w:pPr>
              <w:jc w:val="center"/>
              <w:rPr>
                <w:sz w:val="24"/>
                <w:szCs w:val="24"/>
                <w:lang w:val="nl-NL"/>
              </w:rPr>
            </w:pPr>
            <w:r>
              <w:rPr>
                <w:sz w:val="24"/>
                <w:szCs w:val="24"/>
                <w:lang w:val="nl-NL"/>
              </w:rPr>
              <w:t>a</w:t>
            </w:r>
            <w:r w:rsidR="001F267C">
              <w:rPr>
                <w:sz w:val="24"/>
                <w:szCs w:val="24"/>
                <w:lang w:val="nl-NL"/>
              </w:rPr>
              <w:t>fnemende</w:t>
            </w:r>
          </w:p>
          <w:p w:rsidR="001F267C" w:rsidRDefault="001F267C">
            <w:pPr>
              <w:jc w:val="center"/>
              <w:rPr>
                <w:sz w:val="24"/>
                <w:szCs w:val="24"/>
                <w:lang w:val="nl-NL"/>
              </w:rPr>
            </w:pPr>
            <w:r>
              <w:rPr>
                <w:sz w:val="24"/>
                <w:szCs w:val="24"/>
                <w:lang w:val="nl-NL"/>
              </w:rPr>
              <w:t>organische</w:t>
            </w:r>
          </w:p>
          <w:p w:rsidR="001F267C" w:rsidRDefault="003F499E">
            <w:pPr>
              <w:jc w:val="center"/>
              <w:rPr>
                <w:lang w:val="nl-NL"/>
              </w:rPr>
            </w:pPr>
            <w:r>
              <w:rPr>
                <w:noProof/>
                <w:lang w:val="nl-NL"/>
              </w:rPr>
              <w:pict>
                <v:line id="_x0000_s1032" style="position:absolute;left:0;text-align:left;z-index:1" from="41.4pt,21.95pt" to="41.4pt,507.95pt" strokeweight="3pt">
                  <v:stroke endarrow="block"/>
                </v:line>
              </w:pict>
            </w:r>
            <w:r w:rsidR="001F267C">
              <w:rPr>
                <w:sz w:val="24"/>
                <w:szCs w:val="24"/>
                <w:lang w:val="nl-NL"/>
              </w:rPr>
              <w:t>verontreiniging</w:t>
            </w:r>
          </w:p>
        </w:tc>
        <w:tc>
          <w:tcPr>
            <w:tcW w:w="5103" w:type="dxa"/>
            <w:tcBorders>
              <w:top w:val="single" w:sz="4" w:space="0" w:color="auto"/>
              <w:left w:val="single" w:sz="4" w:space="0" w:color="auto"/>
              <w:bottom w:val="single" w:sz="4" w:space="0" w:color="auto"/>
              <w:right w:val="single" w:sz="4" w:space="0" w:color="auto"/>
            </w:tcBorders>
          </w:tcPr>
          <w:p w:rsidR="001F267C" w:rsidRDefault="001F267C">
            <w:pPr>
              <w:jc w:val="center"/>
              <w:rPr>
                <w:lang w:val="nl-NL"/>
              </w:rPr>
            </w:pPr>
            <w:r>
              <w:rPr>
                <w:lang w:val="nl-NL"/>
              </w:rPr>
              <w:t>Eristalis-groep (Rattestaartlarven; larven van steekmuggen (witte muggelarven). Geen zuurstof</w:t>
            </w:r>
          </w:p>
          <w:p w:rsidR="001F267C" w:rsidRDefault="001F267C">
            <w:pPr>
              <w:jc w:val="center"/>
              <w:rPr>
                <w:lang w:val="nl-NL"/>
              </w:rPr>
            </w:pPr>
          </w:p>
          <w:p w:rsidR="001F267C" w:rsidRDefault="00630405">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2.75pt">
                  <v:imagedata r:id="rId7" o:title=""/>
                </v:shape>
              </w:pict>
            </w:r>
          </w:p>
          <w:p w:rsidR="001F267C" w:rsidRDefault="001F267C">
            <w:pPr>
              <w:jc w:val="center"/>
              <w:rPr>
                <w:lang w:val="nl-NL"/>
              </w:rPr>
            </w:pPr>
            <w:r>
              <w:rPr>
                <w:lang w:val="nl-NL"/>
              </w:rPr>
              <w:t>een witte muggelarf</w:t>
            </w:r>
          </w:p>
          <w:p w:rsidR="001F267C" w:rsidRDefault="001F267C">
            <w:pPr>
              <w:jc w:val="center"/>
              <w:rPr>
                <w:lang w:val="nl-NL"/>
              </w:rPr>
            </w:pPr>
            <w:r>
              <w:rPr>
                <w:lang w:val="nl-NL"/>
              </w:rPr>
              <w:t>(ware grootte ± 0,5 cm)</w:t>
            </w:r>
          </w:p>
        </w:tc>
        <w:tc>
          <w:tcPr>
            <w:tcW w:w="3686" w:type="dxa"/>
            <w:tcBorders>
              <w:top w:val="single" w:sz="4" w:space="0" w:color="auto"/>
              <w:left w:val="single" w:sz="4" w:space="0" w:color="auto"/>
              <w:bottom w:val="single" w:sz="4" w:space="0" w:color="auto"/>
              <w:right w:val="single" w:sz="4" w:space="0" w:color="auto"/>
            </w:tcBorders>
          </w:tcPr>
          <w:p w:rsidR="001F267C" w:rsidRDefault="001F267C">
            <w:pPr>
              <w:jc w:val="center"/>
              <w:rPr>
                <w:lang w:val="nl-NL"/>
              </w:rPr>
            </w:pPr>
          </w:p>
          <w:p w:rsidR="001F267C" w:rsidRDefault="001F267C">
            <w:pPr>
              <w:jc w:val="center"/>
            </w:pPr>
            <w:r>
              <w:fldChar w:fldCharType="begin"/>
            </w:r>
            <w:r>
              <w:instrText xml:space="preserve"> INCLUDEPICTURE "http://ourworld.compuserve.com/homepages/henkmerts/rattenstaart.jpg" \* MERGEFORMATINET </w:instrText>
            </w:r>
            <w:r>
              <w:fldChar w:fldCharType="separate"/>
            </w:r>
            <w:r w:rsidR="00E01B6D">
              <w:fldChar w:fldCharType="begin"/>
            </w:r>
            <w:r w:rsidR="00E01B6D">
              <w:instrText xml:space="preserve"> INCLUDEPICTURE  "http://ourworld.compuserve.com/homepages/henkmerts/rattenstaart.jpg" \* MERGEFORMATINET </w:instrText>
            </w:r>
            <w:r w:rsidR="00E01B6D">
              <w:fldChar w:fldCharType="separate"/>
            </w:r>
            <w:r w:rsidR="003F499E">
              <w:fldChar w:fldCharType="begin"/>
            </w:r>
            <w:r w:rsidR="003F499E">
              <w:instrText xml:space="preserve"> </w:instrText>
            </w:r>
            <w:r w:rsidR="003F499E">
              <w:instrText>INCLUDEPICTURE  "http://ourworld.compuserve.com/homepages/henkmerts/rattenstaart.jpg" \* MERGEFORMATINET</w:instrText>
            </w:r>
            <w:r w:rsidR="003F499E">
              <w:instrText xml:space="preserve"> </w:instrText>
            </w:r>
            <w:r w:rsidR="003F499E">
              <w:fldChar w:fldCharType="separate"/>
            </w:r>
            <w:r w:rsidR="00630405">
              <w:pict>
                <v:shape id="_x0000_i1026" type="#_x0000_t75" style="width:54pt;height:81pt">
                  <v:imagedata r:id="rId8" r:href="rId9"/>
                </v:shape>
              </w:pict>
            </w:r>
            <w:r w:rsidR="003F499E">
              <w:fldChar w:fldCharType="end"/>
            </w:r>
            <w:r w:rsidR="00E01B6D">
              <w:fldChar w:fldCharType="end"/>
            </w:r>
            <w:r>
              <w:fldChar w:fldCharType="end"/>
            </w:r>
          </w:p>
          <w:p w:rsidR="001F267C" w:rsidRDefault="001F267C">
            <w:pPr>
              <w:jc w:val="center"/>
              <w:rPr>
                <w:lang w:val="nl-NL"/>
              </w:rPr>
            </w:pPr>
            <w:r>
              <w:rPr>
                <w:lang w:val="nl-NL"/>
              </w:rPr>
              <w:t>een rattestaart</w:t>
            </w:r>
          </w:p>
          <w:p w:rsidR="001F267C" w:rsidRDefault="001F267C">
            <w:pPr>
              <w:jc w:val="center"/>
              <w:rPr>
                <w:lang w:val="nl-NL"/>
              </w:rPr>
            </w:pPr>
            <w:r>
              <w:rPr>
                <w:lang w:val="nl-NL"/>
              </w:rPr>
              <w:t>(ware grootte ± 1,5 cm)</w:t>
            </w:r>
          </w:p>
        </w:tc>
      </w:tr>
      <w:tr w:rsidR="001F267C">
        <w:trPr>
          <w:cantSplit/>
        </w:trPr>
        <w:tc>
          <w:tcPr>
            <w:tcW w:w="1913" w:type="dxa"/>
            <w:vMerge/>
            <w:tcBorders>
              <w:top w:val="single" w:sz="4" w:space="0" w:color="auto"/>
              <w:left w:val="single" w:sz="4" w:space="0" w:color="auto"/>
              <w:bottom w:val="single" w:sz="4" w:space="0" w:color="auto"/>
              <w:right w:val="single" w:sz="4" w:space="0" w:color="auto"/>
            </w:tcBorders>
          </w:tcPr>
          <w:p w:rsidR="001F267C" w:rsidRDefault="001F267C">
            <w:pPr>
              <w:jc w:val="center"/>
              <w:rPr>
                <w:lang w:val="nl-NL"/>
              </w:rPr>
            </w:pPr>
          </w:p>
        </w:tc>
        <w:tc>
          <w:tcPr>
            <w:tcW w:w="5103" w:type="dxa"/>
            <w:tcBorders>
              <w:top w:val="single" w:sz="4" w:space="0" w:color="auto"/>
              <w:left w:val="single" w:sz="4" w:space="0" w:color="auto"/>
              <w:bottom w:val="single" w:sz="4" w:space="0" w:color="auto"/>
              <w:right w:val="single" w:sz="4" w:space="0" w:color="auto"/>
            </w:tcBorders>
          </w:tcPr>
          <w:p w:rsidR="001F267C" w:rsidRDefault="001F267C">
            <w:pPr>
              <w:jc w:val="center"/>
              <w:rPr>
                <w:lang w:val="nl-NL"/>
              </w:rPr>
            </w:pPr>
            <w:r>
              <w:rPr>
                <w:lang w:val="nl-NL"/>
              </w:rPr>
              <w:t>De Chrironomus-groep (Rode muggelarven, Tubifex).</w:t>
            </w:r>
          </w:p>
          <w:p w:rsidR="001F267C" w:rsidRDefault="001F267C">
            <w:pPr>
              <w:jc w:val="center"/>
              <w:rPr>
                <w:lang w:val="nl-NL"/>
              </w:rPr>
            </w:pPr>
            <w:r>
              <w:rPr>
                <w:lang w:val="nl-NL"/>
              </w:rPr>
              <w:t>Weinig soorten. Individuen in grote aantallen.</w:t>
            </w:r>
          </w:p>
          <w:p w:rsidR="001F267C" w:rsidRDefault="001F267C">
            <w:pPr>
              <w:jc w:val="center"/>
              <w:rPr>
                <w:lang w:val="nl-NL"/>
              </w:rPr>
            </w:pPr>
          </w:p>
          <w:p w:rsidR="001F267C" w:rsidRDefault="001F267C">
            <w:pPr>
              <w:jc w:val="center"/>
            </w:pPr>
            <w:r>
              <w:fldChar w:fldCharType="begin"/>
            </w:r>
            <w:r>
              <w:instrText xml:space="preserve"> INCLUDEPICTURE "http://www.hsvcastricum.nl/Beheer/rodemuggelarven.gif" \* MERGEFORMATINET </w:instrText>
            </w:r>
            <w:r>
              <w:fldChar w:fldCharType="separate"/>
            </w:r>
            <w:r w:rsidR="00E01B6D">
              <w:fldChar w:fldCharType="begin"/>
            </w:r>
            <w:r w:rsidR="00E01B6D">
              <w:instrText xml:space="preserve"> INCLUDEPICTURE  "http://www.hsvcastricum.nl/Beheer/rodemuggelarven.gif" \* MERGEFORMATINET </w:instrText>
            </w:r>
            <w:r w:rsidR="00E01B6D">
              <w:fldChar w:fldCharType="separate"/>
            </w:r>
            <w:r w:rsidR="003F499E">
              <w:fldChar w:fldCharType="begin"/>
            </w:r>
            <w:r w:rsidR="003F499E">
              <w:instrText xml:space="preserve"> </w:instrText>
            </w:r>
            <w:r w:rsidR="003F499E">
              <w:instrText>INCLUDEPICTURE  "http://www.hsvcastricum.nl/Beheer/rodemugge</w:instrText>
            </w:r>
            <w:r w:rsidR="003F499E">
              <w:instrText>larven.gif" \* MERGEFORMATINET</w:instrText>
            </w:r>
            <w:r w:rsidR="003F499E">
              <w:instrText xml:space="preserve"> </w:instrText>
            </w:r>
            <w:r w:rsidR="003F499E">
              <w:fldChar w:fldCharType="separate"/>
            </w:r>
            <w:r w:rsidR="00630405">
              <w:pict>
                <v:shape id="_x0000_i1027" type="#_x0000_t75" style="width:54.75pt;height:48pt">
                  <v:imagedata r:id="rId10" r:href="rId11"/>
                </v:shape>
              </w:pict>
            </w:r>
            <w:r w:rsidR="003F499E">
              <w:fldChar w:fldCharType="end"/>
            </w:r>
            <w:r w:rsidR="00E01B6D">
              <w:fldChar w:fldCharType="end"/>
            </w:r>
            <w:r>
              <w:fldChar w:fldCharType="end"/>
            </w:r>
          </w:p>
          <w:p w:rsidR="001F267C" w:rsidRDefault="001F267C">
            <w:pPr>
              <w:jc w:val="center"/>
              <w:rPr>
                <w:lang w:val="nl-NL"/>
              </w:rPr>
            </w:pPr>
            <w:r>
              <w:rPr>
                <w:lang w:val="nl-NL"/>
              </w:rPr>
              <w:t>Rode muggelarf (ware grootte ± 0,5 cm)</w:t>
            </w:r>
          </w:p>
        </w:tc>
        <w:tc>
          <w:tcPr>
            <w:tcW w:w="3686" w:type="dxa"/>
            <w:tcBorders>
              <w:top w:val="single" w:sz="4" w:space="0" w:color="auto"/>
              <w:left w:val="single" w:sz="4" w:space="0" w:color="auto"/>
              <w:bottom w:val="single" w:sz="4" w:space="0" w:color="auto"/>
              <w:right w:val="single" w:sz="4" w:space="0" w:color="auto"/>
            </w:tcBorders>
          </w:tcPr>
          <w:p w:rsidR="001F267C" w:rsidRDefault="001F267C">
            <w:pPr>
              <w:jc w:val="center"/>
              <w:rPr>
                <w:lang w:val="nl-NL"/>
              </w:rPr>
            </w:pPr>
          </w:p>
          <w:p w:rsidR="001F267C" w:rsidRDefault="001F267C">
            <w:pPr>
              <w:jc w:val="center"/>
            </w:pPr>
            <w:r>
              <w:fldChar w:fldCharType="begin"/>
            </w:r>
            <w:r>
              <w:instrText xml:space="preserve"> INCLUDEPICTURE "http://www.hacklewing.net/IMAGES/tubifex.jpg" \* MERGEFORMATINET </w:instrText>
            </w:r>
            <w:r>
              <w:fldChar w:fldCharType="separate"/>
            </w:r>
            <w:r w:rsidR="00E01B6D">
              <w:fldChar w:fldCharType="begin"/>
            </w:r>
            <w:r w:rsidR="00E01B6D">
              <w:instrText xml:space="preserve"> INCLUDEPICTURE  "http://www.hacklewing.net/IMAGES/tubifex.jpg" \* MERGEFORMATINET </w:instrText>
            </w:r>
            <w:r w:rsidR="00E01B6D">
              <w:fldChar w:fldCharType="separate"/>
            </w:r>
            <w:r w:rsidR="003F499E">
              <w:fldChar w:fldCharType="begin"/>
            </w:r>
            <w:r w:rsidR="003F499E">
              <w:instrText xml:space="preserve"> </w:instrText>
            </w:r>
            <w:r w:rsidR="003F499E">
              <w:instrText>INCLUDEP</w:instrText>
            </w:r>
            <w:r w:rsidR="003F499E">
              <w:instrText>ICTURE  "http://www.hacklewing.net/IMAGES/tubifex.jpg" \* MERGEFORMATINET</w:instrText>
            </w:r>
            <w:r w:rsidR="003F499E">
              <w:instrText xml:space="preserve"> </w:instrText>
            </w:r>
            <w:r w:rsidR="003F499E">
              <w:fldChar w:fldCharType="separate"/>
            </w:r>
            <w:r w:rsidR="00630405">
              <w:pict>
                <v:shape id="_x0000_i1028" type="#_x0000_t75" style="width:76.5pt;height:31.5pt">
                  <v:imagedata r:id="rId12" r:href="rId13"/>
                </v:shape>
              </w:pict>
            </w:r>
            <w:r w:rsidR="003F499E">
              <w:fldChar w:fldCharType="end"/>
            </w:r>
            <w:r w:rsidR="00E01B6D">
              <w:fldChar w:fldCharType="end"/>
            </w:r>
            <w:r>
              <w:fldChar w:fldCharType="end"/>
            </w:r>
          </w:p>
          <w:p w:rsidR="001F267C" w:rsidRDefault="001F267C">
            <w:pPr>
              <w:jc w:val="center"/>
            </w:pPr>
          </w:p>
          <w:p w:rsidR="001F267C" w:rsidRDefault="001F267C">
            <w:pPr>
              <w:jc w:val="center"/>
              <w:rPr>
                <w:lang w:val="nl-NL"/>
              </w:rPr>
            </w:pPr>
            <w:r>
              <w:rPr>
                <w:lang w:val="nl-NL"/>
              </w:rPr>
              <w:t>Tubifex (ware grootte ± 0,5 cm)</w:t>
            </w:r>
          </w:p>
        </w:tc>
      </w:tr>
      <w:tr w:rsidR="001F267C">
        <w:trPr>
          <w:cantSplit/>
        </w:trPr>
        <w:tc>
          <w:tcPr>
            <w:tcW w:w="1913" w:type="dxa"/>
            <w:vMerge/>
            <w:tcBorders>
              <w:top w:val="single" w:sz="4" w:space="0" w:color="auto"/>
              <w:left w:val="single" w:sz="4" w:space="0" w:color="auto"/>
              <w:bottom w:val="single" w:sz="4" w:space="0" w:color="auto"/>
              <w:right w:val="single" w:sz="4" w:space="0" w:color="auto"/>
            </w:tcBorders>
          </w:tcPr>
          <w:p w:rsidR="001F267C" w:rsidRDefault="001F267C">
            <w:pPr>
              <w:jc w:val="center"/>
              <w:rPr>
                <w:sz w:val="24"/>
                <w:szCs w:val="24"/>
                <w:lang w:val="nl-NL"/>
              </w:rPr>
            </w:pPr>
          </w:p>
        </w:tc>
        <w:tc>
          <w:tcPr>
            <w:tcW w:w="5103" w:type="dxa"/>
            <w:tcBorders>
              <w:top w:val="single" w:sz="4" w:space="0" w:color="auto"/>
              <w:left w:val="single" w:sz="4" w:space="0" w:color="auto"/>
              <w:bottom w:val="single" w:sz="4" w:space="0" w:color="auto"/>
              <w:right w:val="single" w:sz="4" w:space="0" w:color="auto"/>
            </w:tcBorders>
          </w:tcPr>
          <w:p w:rsidR="001F267C" w:rsidRDefault="001F267C">
            <w:pPr>
              <w:jc w:val="center"/>
              <w:rPr>
                <w:lang w:val="nl-NL"/>
              </w:rPr>
            </w:pPr>
            <w:r>
              <w:rPr>
                <w:lang w:val="nl-NL"/>
              </w:rPr>
              <w:t>De Hirudinea-groep (Veel Bloedzuigers en waterpissebedden)</w:t>
            </w:r>
          </w:p>
          <w:p w:rsidR="001F267C" w:rsidRDefault="001F267C">
            <w:pPr>
              <w:jc w:val="center"/>
              <w:rPr>
                <w:lang w:val="nl-NL"/>
              </w:rPr>
            </w:pPr>
          </w:p>
          <w:p w:rsidR="001F267C" w:rsidRDefault="001F267C">
            <w:pPr>
              <w:jc w:val="center"/>
            </w:pPr>
            <w:r>
              <w:fldChar w:fldCharType="begin"/>
            </w:r>
            <w:r>
              <w:instrText xml:space="preserve"> INCLUDEPICTURE "http://www.waarneming.nl/fotonew/4/11344.jpg" \* MERGEFORMATINET </w:instrText>
            </w:r>
            <w:r>
              <w:fldChar w:fldCharType="separate"/>
            </w:r>
            <w:r w:rsidR="00E01B6D">
              <w:fldChar w:fldCharType="begin"/>
            </w:r>
            <w:r w:rsidR="00E01B6D">
              <w:instrText xml:space="preserve"> INCLUDEPICTURE  "http://www.waarneming.nl/fotonew/4/11344.jpg" \* MERGEFORMATINET </w:instrText>
            </w:r>
            <w:r w:rsidR="00E01B6D">
              <w:fldChar w:fldCharType="separate"/>
            </w:r>
            <w:r w:rsidR="003F499E">
              <w:fldChar w:fldCharType="begin"/>
            </w:r>
            <w:r w:rsidR="003F499E">
              <w:instrText xml:space="preserve"> </w:instrText>
            </w:r>
            <w:r w:rsidR="003F499E">
              <w:instrText>INCLUDEPICTURE  "http://www.waarneming.nl/fotonew/4/11344.jpg" \* MERGEFORMATINET</w:instrText>
            </w:r>
            <w:r w:rsidR="003F499E">
              <w:instrText xml:space="preserve"> </w:instrText>
            </w:r>
            <w:r w:rsidR="003F499E">
              <w:fldChar w:fldCharType="separate"/>
            </w:r>
            <w:r w:rsidR="00630405">
              <w:pict>
                <v:shape id="_x0000_i1029" type="#_x0000_t75" style="width:147.75pt;height:100.5pt">
                  <v:imagedata r:id="rId14" r:href="rId15"/>
                </v:shape>
              </w:pict>
            </w:r>
            <w:r w:rsidR="003F499E">
              <w:fldChar w:fldCharType="end"/>
            </w:r>
            <w:r w:rsidR="00E01B6D">
              <w:fldChar w:fldCharType="end"/>
            </w:r>
            <w:r>
              <w:fldChar w:fldCharType="end"/>
            </w:r>
          </w:p>
          <w:p w:rsidR="001F267C" w:rsidRDefault="001F267C">
            <w:pPr>
              <w:jc w:val="center"/>
              <w:rPr>
                <w:lang w:val="nl-NL"/>
              </w:rPr>
            </w:pPr>
            <w:r>
              <w:rPr>
                <w:lang w:val="nl-NL"/>
              </w:rPr>
              <w:t>Bloedzuiger (ware grootte tussen de 1 en de 4 cm)</w:t>
            </w:r>
          </w:p>
        </w:tc>
        <w:tc>
          <w:tcPr>
            <w:tcW w:w="3686" w:type="dxa"/>
            <w:tcBorders>
              <w:top w:val="single" w:sz="4" w:space="0" w:color="auto"/>
              <w:left w:val="single" w:sz="4" w:space="0" w:color="auto"/>
              <w:bottom w:val="single" w:sz="4" w:space="0" w:color="auto"/>
              <w:right w:val="single" w:sz="4" w:space="0" w:color="auto"/>
            </w:tcBorders>
          </w:tcPr>
          <w:p w:rsidR="001F267C" w:rsidRDefault="001F267C">
            <w:pPr>
              <w:jc w:val="center"/>
              <w:rPr>
                <w:lang w:val="nl-NL"/>
              </w:rPr>
            </w:pPr>
          </w:p>
          <w:p w:rsidR="001F267C" w:rsidRDefault="001F267C">
            <w:pPr>
              <w:jc w:val="center"/>
              <w:rPr>
                <w:lang w:val="nl-NL"/>
              </w:rPr>
            </w:pPr>
          </w:p>
          <w:p w:rsidR="001F267C" w:rsidRDefault="001F267C">
            <w:pPr>
              <w:jc w:val="center"/>
              <w:rPr>
                <w:lang w:val="nl-NL"/>
              </w:rPr>
            </w:pPr>
          </w:p>
          <w:p w:rsidR="001F267C" w:rsidRDefault="001F267C">
            <w:pPr>
              <w:jc w:val="center"/>
              <w:rPr>
                <w:lang w:val="nl-NL"/>
              </w:rPr>
            </w:pPr>
          </w:p>
          <w:p w:rsidR="001F267C" w:rsidRDefault="001F267C">
            <w:pPr>
              <w:jc w:val="center"/>
              <w:rPr>
                <w:lang w:val="nl-NL"/>
              </w:rPr>
            </w:pPr>
          </w:p>
          <w:p w:rsidR="001F267C" w:rsidRDefault="001F267C">
            <w:pPr>
              <w:jc w:val="center"/>
            </w:pPr>
            <w:r>
              <w:fldChar w:fldCharType="begin"/>
            </w:r>
            <w:r>
              <w:instrText xml:space="preserve"> INCLUDEPICTURE "http://www.vildaphoto.net/photo.php?id=388" \* MERGEFORMATINET </w:instrText>
            </w:r>
            <w:r>
              <w:fldChar w:fldCharType="separate"/>
            </w:r>
            <w:r w:rsidR="00E01B6D">
              <w:fldChar w:fldCharType="begin"/>
            </w:r>
            <w:r w:rsidR="00E01B6D">
              <w:instrText xml:space="preserve"> INCLUDEPICTURE  "http://www.vildaphoto.net/photo.php?id=388" \* MERGEFORMATINET </w:instrText>
            </w:r>
            <w:r w:rsidR="00E01B6D">
              <w:fldChar w:fldCharType="separate"/>
            </w:r>
            <w:r w:rsidR="003F499E">
              <w:fldChar w:fldCharType="begin"/>
            </w:r>
            <w:r w:rsidR="003F499E">
              <w:instrText xml:space="preserve"> </w:instrText>
            </w:r>
            <w:r w:rsidR="003F499E">
              <w:instrText>INCLUDEPICTURE  "http://www.vildapho</w:instrText>
            </w:r>
            <w:r w:rsidR="003F499E">
              <w:instrText>to.net/photo.php?id=388" \* MERGEFORMATINET</w:instrText>
            </w:r>
            <w:r w:rsidR="003F499E">
              <w:instrText xml:space="preserve"> </w:instrText>
            </w:r>
            <w:r w:rsidR="003F499E">
              <w:fldChar w:fldCharType="separate"/>
            </w:r>
            <w:r w:rsidR="003F499E">
              <w:pict>
                <v:shape id="_x0000_i1030" type="#_x0000_t75" style="width:168.75pt;height:1in">
                  <v:imagedata r:id="rId16" r:href="rId17"/>
                </v:shape>
              </w:pict>
            </w:r>
            <w:r w:rsidR="003F499E">
              <w:fldChar w:fldCharType="end"/>
            </w:r>
            <w:r w:rsidR="00E01B6D">
              <w:fldChar w:fldCharType="end"/>
            </w:r>
            <w:r>
              <w:fldChar w:fldCharType="end"/>
            </w:r>
          </w:p>
          <w:p w:rsidR="001F267C" w:rsidRDefault="001F267C">
            <w:pPr>
              <w:jc w:val="center"/>
              <w:rPr>
                <w:sz w:val="24"/>
                <w:szCs w:val="24"/>
                <w:lang w:val="nl-NL"/>
              </w:rPr>
            </w:pPr>
            <w:r>
              <w:rPr>
                <w:lang w:val="nl-NL"/>
              </w:rPr>
              <w:t>Waterpissebed (ware grootte ± 1,5 cm)</w:t>
            </w:r>
          </w:p>
        </w:tc>
      </w:tr>
      <w:tr w:rsidR="001F267C">
        <w:trPr>
          <w:cantSplit/>
        </w:trPr>
        <w:tc>
          <w:tcPr>
            <w:tcW w:w="1913" w:type="dxa"/>
            <w:vMerge/>
            <w:tcBorders>
              <w:top w:val="single" w:sz="4" w:space="0" w:color="auto"/>
              <w:left w:val="single" w:sz="4" w:space="0" w:color="auto"/>
              <w:bottom w:val="single" w:sz="4" w:space="0" w:color="auto"/>
              <w:right w:val="single" w:sz="4" w:space="0" w:color="auto"/>
            </w:tcBorders>
          </w:tcPr>
          <w:p w:rsidR="001F267C" w:rsidRDefault="001F267C">
            <w:pPr>
              <w:jc w:val="center"/>
              <w:rPr>
                <w:sz w:val="24"/>
                <w:szCs w:val="24"/>
                <w:lang w:val="nl-NL"/>
              </w:rPr>
            </w:pPr>
          </w:p>
        </w:tc>
        <w:tc>
          <w:tcPr>
            <w:tcW w:w="5103" w:type="dxa"/>
            <w:tcBorders>
              <w:top w:val="single" w:sz="4" w:space="0" w:color="auto"/>
              <w:left w:val="single" w:sz="4" w:space="0" w:color="auto"/>
              <w:bottom w:val="single" w:sz="4" w:space="0" w:color="auto"/>
              <w:right w:val="single" w:sz="4" w:space="0" w:color="auto"/>
            </w:tcBorders>
          </w:tcPr>
          <w:p w:rsidR="001F267C" w:rsidRDefault="001F267C">
            <w:pPr>
              <w:jc w:val="center"/>
              <w:rPr>
                <w:lang w:val="nl-NL"/>
              </w:rPr>
            </w:pPr>
          </w:p>
          <w:p w:rsidR="001F267C" w:rsidRDefault="001F267C">
            <w:pPr>
              <w:jc w:val="center"/>
              <w:rPr>
                <w:lang w:val="nl-NL"/>
              </w:rPr>
            </w:pPr>
            <w:r>
              <w:rPr>
                <w:lang w:val="nl-NL"/>
              </w:rPr>
              <w:t>De Gammarus-groep (Veel Vlokreeftjes)</w:t>
            </w:r>
          </w:p>
        </w:tc>
        <w:tc>
          <w:tcPr>
            <w:tcW w:w="3686" w:type="dxa"/>
            <w:tcBorders>
              <w:top w:val="single" w:sz="4" w:space="0" w:color="auto"/>
              <w:left w:val="single" w:sz="4" w:space="0" w:color="auto"/>
              <w:bottom w:val="single" w:sz="4" w:space="0" w:color="auto"/>
              <w:right w:val="single" w:sz="4" w:space="0" w:color="auto"/>
            </w:tcBorders>
          </w:tcPr>
          <w:p w:rsidR="001F267C" w:rsidRDefault="001F267C">
            <w:pPr>
              <w:jc w:val="center"/>
            </w:pPr>
            <w:r>
              <w:fldChar w:fldCharType="begin"/>
            </w:r>
            <w:r>
              <w:instrText xml:space="preserve"> INCLUDEPICTURE "http://www.natuureducatie.nl/gallery/vlokreeft.gif" \* MERGEFORMATINET </w:instrText>
            </w:r>
            <w:r>
              <w:fldChar w:fldCharType="separate"/>
            </w:r>
            <w:r w:rsidR="00E01B6D">
              <w:fldChar w:fldCharType="begin"/>
            </w:r>
            <w:r w:rsidR="00E01B6D">
              <w:instrText xml:space="preserve"> INCLUDEPICTURE  "http://www.natuureducatie.nl/gallery/vlokreeft.gif" \* MERGEFORMATINET </w:instrText>
            </w:r>
            <w:r w:rsidR="00E01B6D">
              <w:fldChar w:fldCharType="separate"/>
            </w:r>
            <w:r w:rsidR="003F499E">
              <w:fldChar w:fldCharType="begin"/>
            </w:r>
            <w:r w:rsidR="003F499E">
              <w:instrText xml:space="preserve"> </w:instrText>
            </w:r>
            <w:r w:rsidR="003F499E">
              <w:instrText>INCLUDEPICTURE  "http://www.natuureducatie.nl/gallery/vlokreeft.gif" \* MERGEFORMATINET</w:instrText>
            </w:r>
            <w:r w:rsidR="003F499E">
              <w:instrText xml:space="preserve"> </w:instrText>
            </w:r>
            <w:r w:rsidR="003F499E">
              <w:fldChar w:fldCharType="separate"/>
            </w:r>
            <w:r w:rsidR="003F499E">
              <w:pict>
                <v:shape id="_x0000_i1031" type="#_x0000_t75" style="width:60.75pt;height:18pt">
                  <v:imagedata r:id="rId18" r:href="rId19"/>
                </v:shape>
              </w:pict>
            </w:r>
            <w:r w:rsidR="003F499E">
              <w:fldChar w:fldCharType="end"/>
            </w:r>
            <w:r w:rsidR="00E01B6D">
              <w:fldChar w:fldCharType="end"/>
            </w:r>
            <w:r>
              <w:fldChar w:fldCharType="end"/>
            </w:r>
          </w:p>
          <w:p w:rsidR="001F267C" w:rsidRDefault="001F267C">
            <w:pPr>
              <w:jc w:val="center"/>
              <w:rPr>
                <w:sz w:val="24"/>
                <w:szCs w:val="24"/>
                <w:lang w:val="nl-NL"/>
              </w:rPr>
            </w:pPr>
            <w:r>
              <w:rPr>
                <w:lang w:val="nl-NL"/>
              </w:rPr>
              <w:t>Vlokreeft (ware grote ± 1,5 cm)</w:t>
            </w:r>
          </w:p>
        </w:tc>
      </w:tr>
      <w:tr w:rsidR="001F267C">
        <w:trPr>
          <w:cantSplit/>
          <w:trHeight w:val="2729"/>
        </w:trPr>
        <w:tc>
          <w:tcPr>
            <w:tcW w:w="1913" w:type="dxa"/>
            <w:vMerge/>
            <w:tcBorders>
              <w:top w:val="single" w:sz="4" w:space="0" w:color="auto"/>
              <w:left w:val="single" w:sz="4" w:space="0" w:color="auto"/>
              <w:bottom w:val="single" w:sz="4" w:space="0" w:color="auto"/>
              <w:right w:val="single" w:sz="4" w:space="0" w:color="auto"/>
            </w:tcBorders>
          </w:tcPr>
          <w:p w:rsidR="001F267C" w:rsidRDefault="001F267C">
            <w:pPr>
              <w:jc w:val="center"/>
              <w:rPr>
                <w:sz w:val="24"/>
                <w:szCs w:val="24"/>
                <w:lang w:val="nl-NL"/>
              </w:rPr>
            </w:pPr>
          </w:p>
        </w:tc>
        <w:tc>
          <w:tcPr>
            <w:tcW w:w="5103" w:type="dxa"/>
            <w:tcBorders>
              <w:top w:val="single" w:sz="4" w:space="0" w:color="auto"/>
              <w:left w:val="single" w:sz="4" w:space="0" w:color="auto"/>
              <w:bottom w:val="single" w:sz="4" w:space="0" w:color="auto"/>
              <w:right w:val="single" w:sz="4" w:space="0" w:color="auto"/>
            </w:tcBorders>
          </w:tcPr>
          <w:p w:rsidR="001F267C" w:rsidRDefault="001F267C">
            <w:pPr>
              <w:jc w:val="center"/>
              <w:rPr>
                <w:lang w:val="nl-NL"/>
              </w:rPr>
            </w:pPr>
            <w:r>
              <w:rPr>
                <w:lang w:val="nl-NL"/>
              </w:rPr>
              <w:t>De Calopteryx-groep (Veel haftelarven en Kokerjuffers )</w:t>
            </w:r>
          </w:p>
          <w:p w:rsidR="001F267C" w:rsidRDefault="001F267C">
            <w:pPr>
              <w:jc w:val="center"/>
              <w:rPr>
                <w:lang w:val="nl-NL"/>
              </w:rPr>
            </w:pPr>
          </w:p>
          <w:p w:rsidR="001F267C" w:rsidRDefault="00630405">
            <w:pPr>
              <w:jc w:val="center"/>
              <w:rPr>
                <w:lang w:val="nl-NL"/>
              </w:rPr>
            </w:pPr>
            <w:r>
              <w:rPr>
                <w:lang w:val="nl-NL"/>
              </w:rPr>
              <w:pict>
                <v:shape id="_x0000_i1032" type="#_x0000_t75" style="width:170.25pt;height:74.25pt">
                  <v:imagedata r:id="rId20" o:title="haftlarve"/>
                </v:shape>
              </w:pict>
            </w:r>
          </w:p>
          <w:p w:rsidR="001F267C" w:rsidRDefault="001F267C">
            <w:pPr>
              <w:jc w:val="center"/>
              <w:rPr>
                <w:lang w:val="nl-NL"/>
              </w:rPr>
            </w:pPr>
            <w:r>
              <w:rPr>
                <w:lang w:val="nl-NL"/>
              </w:rPr>
              <w:t>Larve van een haft (ware grootte ± 1 tot 3 cm)</w:t>
            </w:r>
          </w:p>
        </w:tc>
        <w:tc>
          <w:tcPr>
            <w:tcW w:w="3686" w:type="dxa"/>
            <w:tcBorders>
              <w:top w:val="single" w:sz="4" w:space="0" w:color="auto"/>
              <w:left w:val="single" w:sz="4" w:space="0" w:color="auto"/>
              <w:bottom w:val="single" w:sz="4" w:space="0" w:color="auto"/>
              <w:right w:val="single" w:sz="4" w:space="0" w:color="auto"/>
            </w:tcBorders>
          </w:tcPr>
          <w:p w:rsidR="001F267C" w:rsidRDefault="001F267C">
            <w:pPr>
              <w:jc w:val="center"/>
              <w:rPr>
                <w:lang w:val="nl-NL"/>
              </w:rPr>
            </w:pPr>
          </w:p>
          <w:p w:rsidR="001F267C" w:rsidRDefault="001F267C">
            <w:pPr>
              <w:jc w:val="center"/>
            </w:pPr>
            <w:r>
              <w:fldChar w:fldCharType="begin"/>
            </w:r>
            <w:r>
              <w:instrText xml:space="preserve"> INCLUDEPICTURE "http://www.bioplek.org/organismen/dieren/ongewervelden/insecten/overigen/kokerjuffer.jpg" \* MERGEFORMATINET </w:instrText>
            </w:r>
            <w:r>
              <w:fldChar w:fldCharType="separate"/>
            </w:r>
            <w:r w:rsidR="00E01B6D">
              <w:fldChar w:fldCharType="begin"/>
            </w:r>
            <w:r w:rsidR="00E01B6D">
              <w:instrText xml:space="preserve"> INCLUDEPICTURE  "http://www.bioplek.org/organismen/dieren/ongewervelden/insecten/overigen/kokerjuffer.jpg" \* MERGEFORMATINET </w:instrText>
            </w:r>
            <w:r w:rsidR="00E01B6D">
              <w:fldChar w:fldCharType="separate"/>
            </w:r>
            <w:r w:rsidR="003F499E">
              <w:fldChar w:fldCharType="begin"/>
            </w:r>
            <w:r w:rsidR="003F499E">
              <w:instrText xml:space="preserve"> </w:instrText>
            </w:r>
            <w:r w:rsidR="003F499E">
              <w:instrText>INCLUDEPICTURE  "http://www.bioplek.org/organismen/dieren/ongewervelden/insecten/overigen/kokerjuffer.jpg" \* MERGEFORMATINET</w:instrText>
            </w:r>
            <w:r w:rsidR="003F499E">
              <w:instrText xml:space="preserve"> </w:instrText>
            </w:r>
            <w:r w:rsidR="003F499E">
              <w:fldChar w:fldCharType="separate"/>
            </w:r>
            <w:r w:rsidR="00630405">
              <w:pict>
                <v:shape id="_x0000_i1033" type="#_x0000_t75" style="width:100.5pt;height:67.5pt;flip:y">
                  <v:imagedata r:id="rId21" r:href="rId22"/>
                </v:shape>
              </w:pict>
            </w:r>
            <w:r w:rsidR="003F499E">
              <w:fldChar w:fldCharType="end"/>
            </w:r>
            <w:r w:rsidR="00E01B6D">
              <w:fldChar w:fldCharType="end"/>
            </w:r>
            <w:r>
              <w:fldChar w:fldCharType="end"/>
            </w:r>
          </w:p>
          <w:p w:rsidR="001F267C" w:rsidRDefault="001F267C">
            <w:pPr>
              <w:jc w:val="center"/>
              <w:rPr>
                <w:lang w:val="nl-NL"/>
              </w:rPr>
            </w:pPr>
            <w:r>
              <w:rPr>
                <w:lang w:val="nl-NL"/>
              </w:rPr>
              <w:t>larve van een kokerjuffer</w:t>
            </w:r>
          </w:p>
          <w:p w:rsidR="001F267C" w:rsidRDefault="001F267C">
            <w:pPr>
              <w:jc w:val="center"/>
              <w:rPr>
                <w:sz w:val="24"/>
                <w:szCs w:val="24"/>
                <w:lang w:val="nl-NL"/>
              </w:rPr>
            </w:pPr>
            <w:r>
              <w:rPr>
                <w:lang w:val="nl-NL"/>
              </w:rPr>
              <w:t>(ware grootte tussen de 1 en 5 cm)</w:t>
            </w:r>
          </w:p>
        </w:tc>
      </w:tr>
    </w:tbl>
    <w:p w:rsidR="001F267C" w:rsidRDefault="001F267C">
      <w:pPr>
        <w:jc w:val="center"/>
        <w:rPr>
          <w:sz w:val="24"/>
          <w:szCs w:val="24"/>
          <w:lang w:val="nl-NL"/>
        </w:rPr>
      </w:pPr>
    </w:p>
    <w:p w:rsidR="001F267C" w:rsidRDefault="001F267C">
      <w:pPr>
        <w:jc w:val="center"/>
        <w:rPr>
          <w:sz w:val="24"/>
          <w:szCs w:val="24"/>
          <w:lang w:val="nl-NL"/>
        </w:rPr>
      </w:pPr>
      <w:r>
        <w:rPr>
          <w:sz w:val="24"/>
          <w:szCs w:val="24"/>
          <w:lang w:val="nl-NL"/>
        </w:rPr>
        <w:br w:type="page"/>
      </w:r>
    </w:p>
    <w:p w:rsidR="001F267C" w:rsidRDefault="001F267C">
      <w:pPr>
        <w:rPr>
          <w:sz w:val="24"/>
          <w:szCs w:val="24"/>
          <w:lang w:val="nl-NL"/>
        </w:rPr>
      </w:pPr>
      <w:r>
        <w:rPr>
          <w:sz w:val="24"/>
          <w:szCs w:val="24"/>
          <w:lang w:val="nl-NL"/>
        </w:rPr>
        <w:t xml:space="preserve">Iedere groep bestaat uit een aantal soorten, die bij ongeveer dezelfde verontreinigingsgraad erg veel voorkomen. Men zal niet al deze soorten bijeen vinden, doordat de aanwezigheid van een soort o.a. afhankelijk is van jaargetijde, stroomsnelheid en andere factoren. Om de waterkwaliteit (K-waarde) te bepalen "Wordt' eerst bepaald welk percentage van de organismen - in de diverse vervuilingsgroepen voorkomt. Vervolgens wordt het percentage van iedere groep met een eigen wegingsfactor vermenigvuldigd namelijk: </w:t>
      </w:r>
    </w:p>
    <w:p w:rsidR="001F267C" w:rsidRDefault="001F267C">
      <w:pPr>
        <w:rPr>
          <w:sz w:val="24"/>
          <w:szCs w:val="24"/>
          <w:lang w:val="nl-NL"/>
        </w:rPr>
      </w:pPr>
    </w:p>
    <w:p w:rsidR="001F267C" w:rsidRDefault="001F267C">
      <w:pPr>
        <w:rPr>
          <w:sz w:val="24"/>
          <w:szCs w:val="24"/>
          <w:lang w:val="nl-NL"/>
        </w:rPr>
      </w:pPr>
    </w:p>
    <w:p w:rsidR="001F267C" w:rsidRDefault="001F267C">
      <w:pPr>
        <w:rPr>
          <w:b/>
          <w:bCs/>
          <w:sz w:val="24"/>
          <w:szCs w:val="24"/>
          <w:lang w:val="nl-NL"/>
        </w:rPr>
      </w:pPr>
      <w:r>
        <w:rPr>
          <w:b/>
          <w:bCs/>
          <w:sz w:val="24"/>
          <w:szCs w:val="24"/>
          <w:lang w:val="nl-NL"/>
        </w:rPr>
        <w:t xml:space="preserve">WERKWIJZE: </w:t>
      </w:r>
      <w:r w:rsidR="002814DC">
        <w:rPr>
          <w:b/>
          <w:bCs/>
          <w:sz w:val="24"/>
          <w:szCs w:val="24"/>
          <w:lang w:val="nl-NL"/>
        </w:rPr>
        <w:t>Les 1.</w:t>
      </w:r>
    </w:p>
    <w:p w:rsidR="001F267C" w:rsidRPr="002814DC" w:rsidRDefault="001F267C">
      <w:pPr>
        <w:rPr>
          <w:sz w:val="24"/>
          <w:szCs w:val="24"/>
          <w:lang w:val="nl-NL"/>
        </w:rPr>
      </w:pPr>
      <w:r w:rsidRPr="002814DC">
        <w:rPr>
          <w:sz w:val="24"/>
          <w:szCs w:val="24"/>
          <w:lang w:val="nl-NL"/>
        </w:rPr>
        <w:t xml:space="preserve">a. </w:t>
      </w:r>
      <w:r w:rsidR="002814DC">
        <w:rPr>
          <w:sz w:val="24"/>
          <w:szCs w:val="24"/>
          <w:lang w:val="nl-NL"/>
        </w:rPr>
        <w:t>J</w:t>
      </w:r>
      <w:r w:rsidR="002814DC" w:rsidRPr="002814DC">
        <w:rPr>
          <w:sz w:val="24"/>
          <w:szCs w:val="24"/>
          <w:lang w:val="nl-NL"/>
        </w:rPr>
        <w:t>e krijgt een bakje met macro organismen uit een sloot.</w:t>
      </w:r>
    </w:p>
    <w:p w:rsidR="002814DC" w:rsidRPr="002814DC" w:rsidRDefault="002814DC">
      <w:pPr>
        <w:rPr>
          <w:sz w:val="24"/>
          <w:szCs w:val="24"/>
          <w:lang w:val="nl-NL"/>
        </w:rPr>
      </w:pPr>
      <w:r>
        <w:rPr>
          <w:sz w:val="24"/>
          <w:szCs w:val="24"/>
          <w:lang w:val="nl-NL"/>
        </w:rPr>
        <w:t>b. Probeer met een lepel of pipet de verschillende diertjes te vangen.</w:t>
      </w:r>
    </w:p>
    <w:p w:rsidR="002814DC" w:rsidRDefault="002814DC">
      <w:pPr>
        <w:rPr>
          <w:sz w:val="24"/>
          <w:szCs w:val="24"/>
          <w:lang w:val="nl-NL"/>
        </w:rPr>
      </w:pPr>
      <w:r>
        <w:rPr>
          <w:sz w:val="24"/>
          <w:szCs w:val="24"/>
          <w:lang w:val="nl-NL"/>
        </w:rPr>
        <w:t>c</w:t>
      </w:r>
      <w:r w:rsidR="001F267C" w:rsidRPr="002814DC">
        <w:rPr>
          <w:sz w:val="24"/>
          <w:szCs w:val="24"/>
          <w:lang w:val="nl-NL"/>
        </w:rPr>
        <w:t xml:space="preserve">. </w:t>
      </w:r>
      <w:r>
        <w:rPr>
          <w:sz w:val="24"/>
          <w:szCs w:val="24"/>
          <w:lang w:val="nl-NL"/>
        </w:rPr>
        <w:t>Maak van elk dier een tekening op je antwoordenblad.</w:t>
      </w:r>
      <w:r w:rsidR="00652AC4">
        <w:rPr>
          <w:sz w:val="24"/>
          <w:szCs w:val="24"/>
          <w:lang w:val="nl-NL"/>
        </w:rPr>
        <w:t xml:space="preserve"> </w:t>
      </w:r>
    </w:p>
    <w:p w:rsidR="002814DC" w:rsidRDefault="002814DC">
      <w:pPr>
        <w:rPr>
          <w:sz w:val="24"/>
          <w:szCs w:val="24"/>
          <w:lang w:val="nl-NL"/>
        </w:rPr>
      </w:pPr>
    </w:p>
    <w:p w:rsidR="002814DC" w:rsidRDefault="002814DC">
      <w:pPr>
        <w:rPr>
          <w:sz w:val="24"/>
          <w:szCs w:val="24"/>
          <w:lang w:val="nl-NL"/>
        </w:rPr>
      </w:pPr>
      <w:r>
        <w:rPr>
          <w:b/>
          <w:bCs/>
          <w:sz w:val="24"/>
          <w:szCs w:val="24"/>
          <w:lang w:val="nl-NL"/>
        </w:rPr>
        <w:t>WERKWIJZE: Les 2.</w:t>
      </w:r>
    </w:p>
    <w:p w:rsidR="002814DC" w:rsidRDefault="002814DC">
      <w:pPr>
        <w:rPr>
          <w:sz w:val="24"/>
          <w:szCs w:val="24"/>
          <w:lang w:val="nl-NL"/>
        </w:rPr>
      </w:pPr>
      <w:r>
        <w:rPr>
          <w:sz w:val="24"/>
          <w:szCs w:val="24"/>
          <w:lang w:val="nl-NL"/>
        </w:rPr>
        <w:t>d. Kijk of je alle dieren getekend hebt. Anders vul het aan.</w:t>
      </w:r>
    </w:p>
    <w:p w:rsidR="002814DC" w:rsidRDefault="002814DC">
      <w:pPr>
        <w:rPr>
          <w:sz w:val="24"/>
          <w:szCs w:val="24"/>
          <w:lang w:val="nl-NL"/>
        </w:rPr>
      </w:pPr>
      <w:r>
        <w:rPr>
          <w:sz w:val="24"/>
          <w:szCs w:val="24"/>
          <w:lang w:val="nl-NL"/>
        </w:rPr>
        <w:t xml:space="preserve">e. Breng elk dier op naam via de zoekkaarten en de determinatietabel. Zet deze namen bij de </w:t>
      </w:r>
      <w:r>
        <w:rPr>
          <w:sz w:val="24"/>
          <w:szCs w:val="24"/>
          <w:lang w:val="nl-NL"/>
        </w:rPr>
        <w:br/>
        <w:t xml:space="preserve">    tekening.</w:t>
      </w:r>
    </w:p>
    <w:p w:rsidR="00DA63D9" w:rsidRDefault="00DA63D9" w:rsidP="00DA63D9">
      <w:pPr>
        <w:rPr>
          <w:b/>
          <w:bCs/>
          <w:sz w:val="24"/>
          <w:szCs w:val="24"/>
          <w:lang w:val="nl-NL"/>
        </w:rPr>
      </w:pPr>
    </w:p>
    <w:p w:rsidR="00DA63D9" w:rsidRDefault="00DA63D9" w:rsidP="00DA63D9">
      <w:pPr>
        <w:rPr>
          <w:sz w:val="24"/>
          <w:szCs w:val="24"/>
          <w:lang w:val="nl-NL"/>
        </w:rPr>
      </w:pPr>
      <w:r>
        <w:rPr>
          <w:b/>
          <w:bCs/>
          <w:sz w:val="24"/>
          <w:szCs w:val="24"/>
          <w:lang w:val="nl-NL"/>
        </w:rPr>
        <w:t>WERKWIJZE: Les 3.</w:t>
      </w:r>
    </w:p>
    <w:p w:rsidR="001F267C" w:rsidRPr="002814DC" w:rsidRDefault="001F267C">
      <w:pPr>
        <w:rPr>
          <w:sz w:val="24"/>
          <w:szCs w:val="24"/>
          <w:lang w:val="nl-NL"/>
        </w:rPr>
      </w:pPr>
      <w:r w:rsidRPr="002814DC">
        <w:rPr>
          <w:sz w:val="24"/>
          <w:szCs w:val="24"/>
          <w:lang w:val="nl-NL"/>
        </w:rPr>
        <w:t xml:space="preserve">    Het is belangrijk voor de kwaliteitsbepaling het </w:t>
      </w:r>
      <w:r w:rsidRPr="002814DC">
        <w:rPr>
          <w:b/>
          <w:bCs/>
          <w:sz w:val="24"/>
          <w:szCs w:val="24"/>
          <w:u w:val="single"/>
          <w:lang w:val="nl-NL"/>
        </w:rPr>
        <w:t>aantal verschillende SOORTEN</w:t>
      </w:r>
      <w:r w:rsidRPr="002814DC">
        <w:rPr>
          <w:b/>
          <w:bCs/>
          <w:sz w:val="24"/>
          <w:szCs w:val="24"/>
          <w:lang w:val="nl-NL"/>
        </w:rPr>
        <w:t xml:space="preserve"> </w:t>
      </w:r>
      <w:r w:rsidRPr="002814DC">
        <w:rPr>
          <w:sz w:val="24"/>
          <w:szCs w:val="24"/>
          <w:lang w:val="nl-NL"/>
        </w:rPr>
        <w:t xml:space="preserve"> te bepalen </w:t>
      </w:r>
    </w:p>
    <w:p w:rsidR="001F267C" w:rsidRDefault="001F267C">
      <w:pPr>
        <w:rPr>
          <w:sz w:val="24"/>
          <w:szCs w:val="24"/>
          <w:lang w:val="nl-NL"/>
        </w:rPr>
      </w:pPr>
      <w:r w:rsidRPr="002814DC">
        <w:rPr>
          <w:sz w:val="24"/>
          <w:szCs w:val="24"/>
          <w:lang w:val="nl-NL"/>
        </w:rPr>
        <w:t xml:space="preserve">    die je hebt gevonden. </w:t>
      </w:r>
      <w:r w:rsidRPr="002814DC">
        <w:rPr>
          <w:b/>
          <w:bCs/>
          <w:sz w:val="24"/>
          <w:szCs w:val="24"/>
          <w:lang w:val="nl-NL"/>
        </w:rPr>
        <w:t>Dus niet het aantal individuen.</w:t>
      </w:r>
      <w:r w:rsidRPr="002814DC">
        <w:rPr>
          <w:sz w:val="24"/>
          <w:szCs w:val="24"/>
          <w:lang w:val="nl-NL"/>
        </w:rPr>
        <w:t xml:space="preserve"> </w:t>
      </w:r>
    </w:p>
    <w:p w:rsidR="00652AC4" w:rsidRPr="002814DC" w:rsidRDefault="00652AC4">
      <w:pPr>
        <w:rPr>
          <w:sz w:val="24"/>
          <w:szCs w:val="24"/>
          <w:lang w:val="nl-NL"/>
        </w:rPr>
      </w:pPr>
    </w:p>
    <w:p w:rsidR="001F267C" w:rsidRPr="002814DC" w:rsidRDefault="00DA63D9">
      <w:pPr>
        <w:rPr>
          <w:sz w:val="24"/>
          <w:szCs w:val="24"/>
          <w:lang w:val="nl-NL"/>
        </w:rPr>
      </w:pPr>
      <w:r>
        <w:rPr>
          <w:sz w:val="24"/>
          <w:szCs w:val="24"/>
          <w:lang w:val="nl-NL"/>
        </w:rPr>
        <w:t>f</w:t>
      </w:r>
      <w:r w:rsidR="001F267C" w:rsidRPr="002814DC">
        <w:rPr>
          <w:sz w:val="24"/>
          <w:szCs w:val="24"/>
          <w:lang w:val="nl-NL"/>
        </w:rPr>
        <w:t xml:space="preserve">. noteer nu het aantal soorten dat je gevonden hebt in de verzameltabel </w:t>
      </w:r>
      <w:r>
        <w:rPr>
          <w:sz w:val="24"/>
          <w:szCs w:val="24"/>
          <w:lang w:val="nl-NL"/>
        </w:rPr>
        <w:t>4</w:t>
      </w:r>
      <w:r w:rsidR="001F267C" w:rsidRPr="002814DC">
        <w:rPr>
          <w:sz w:val="24"/>
          <w:szCs w:val="24"/>
          <w:lang w:val="nl-NL"/>
        </w:rPr>
        <w:t>.</w:t>
      </w:r>
    </w:p>
    <w:p w:rsidR="001F267C" w:rsidRPr="002814DC" w:rsidRDefault="00DA63D9">
      <w:pPr>
        <w:rPr>
          <w:sz w:val="24"/>
          <w:szCs w:val="24"/>
          <w:lang w:val="nl-NL"/>
        </w:rPr>
      </w:pPr>
      <w:r>
        <w:rPr>
          <w:sz w:val="24"/>
          <w:szCs w:val="24"/>
          <w:lang w:val="nl-NL"/>
        </w:rPr>
        <w:t>g</w:t>
      </w:r>
      <w:r w:rsidR="001F267C" w:rsidRPr="002814DC">
        <w:rPr>
          <w:sz w:val="24"/>
          <w:szCs w:val="24"/>
          <w:lang w:val="nl-NL"/>
        </w:rPr>
        <w:t xml:space="preserve">. Vul dan de kwaliteitsindex (K) formule in en bereken de waarde m.b.v. de formule. </w:t>
      </w:r>
    </w:p>
    <w:p w:rsidR="001F267C" w:rsidRDefault="00DA63D9">
      <w:pPr>
        <w:rPr>
          <w:sz w:val="24"/>
          <w:szCs w:val="24"/>
          <w:lang w:val="nl-NL"/>
        </w:rPr>
      </w:pPr>
      <w:r>
        <w:rPr>
          <w:sz w:val="24"/>
          <w:szCs w:val="24"/>
          <w:lang w:val="nl-NL"/>
        </w:rPr>
        <w:t>h</w:t>
      </w:r>
      <w:r w:rsidR="001F267C" w:rsidRPr="002814DC">
        <w:rPr>
          <w:sz w:val="24"/>
          <w:szCs w:val="24"/>
          <w:lang w:val="nl-NL"/>
        </w:rPr>
        <w:t>. Noteer</w:t>
      </w:r>
      <w:r w:rsidR="001F267C">
        <w:rPr>
          <w:sz w:val="24"/>
          <w:szCs w:val="24"/>
          <w:lang w:val="nl-NL"/>
        </w:rPr>
        <w:t xml:space="preserve"> de kwaliteitsklasse en de kwaliteitsaanduiding in de verzameltabel 6 op blz. 16. </w:t>
      </w:r>
    </w:p>
    <w:p w:rsidR="00CA4C21" w:rsidRDefault="00CA4C21">
      <w:pPr>
        <w:rPr>
          <w:sz w:val="24"/>
          <w:szCs w:val="24"/>
          <w:lang w:val="nl-NL"/>
        </w:rPr>
      </w:pPr>
    </w:p>
    <w:p w:rsidR="00CA4C21" w:rsidRDefault="00CA4C21" w:rsidP="00CA4C21">
      <w:pPr>
        <w:pStyle w:val="Plattetekstinspringen"/>
      </w:pPr>
      <w:r>
        <w:t xml:space="preserve">Tabel 2. Wegingsfactor voor de verschillende taxonomische groepen. </w:t>
      </w:r>
    </w:p>
    <w:p w:rsidR="00CA4C21" w:rsidRDefault="00CA4C21" w:rsidP="00CA4C21">
      <w:pPr>
        <w:rPr>
          <w:sz w:val="24"/>
          <w:szCs w:val="24"/>
          <w:lang w:val="nl-NL"/>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83"/>
        <w:gridCol w:w="1418"/>
        <w:gridCol w:w="1701"/>
      </w:tblGrid>
      <w:tr w:rsidR="00CA4C21" w:rsidTr="00BA7F11">
        <w:tc>
          <w:tcPr>
            <w:tcW w:w="7583" w:type="dxa"/>
            <w:tcBorders>
              <w:top w:val="single" w:sz="4" w:space="0" w:color="auto"/>
              <w:left w:val="single" w:sz="4" w:space="0" w:color="auto"/>
              <w:bottom w:val="single" w:sz="4" w:space="0" w:color="auto"/>
              <w:right w:val="single" w:sz="4" w:space="0" w:color="auto"/>
            </w:tcBorders>
            <w:shd w:val="clear" w:color="auto" w:fill="E0E0E0"/>
          </w:tcPr>
          <w:p w:rsidR="00CA4C21" w:rsidRDefault="00CA4C21" w:rsidP="00BA7F11">
            <w:pPr>
              <w:rPr>
                <w:b/>
                <w:bCs/>
                <w:lang w:val="nl-NL"/>
              </w:rPr>
            </w:pPr>
            <w:r>
              <w:rPr>
                <w:b/>
                <w:bCs/>
                <w:lang w:val="nl-NL"/>
              </w:rPr>
              <w:t>Groep:</w:t>
            </w:r>
          </w:p>
        </w:tc>
        <w:tc>
          <w:tcPr>
            <w:tcW w:w="1418" w:type="dxa"/>
            <w:tcBorders>
              <w:top w:val="single" w:sz="4" w:space="0" w:color="auto"/>
              <w:left w:val="single" w:sz="4" w:space="0" w:color="auto"/>
              <w:bottom w:val="single" w:sz="4" w:space="0" w:color="auto"/>
              <w:right w:val="single" w:sz="4" w:space="0" w:color="auto"/>
            </w:tcBorders>
            <w:shd w:val="clear" w:color="auto" w:fill="E0E0E0"/>
          </w:tcPr>
          <w:p w:rsidR="00CA4C21" w:rsidRDefault="00CA4C21" w:rsidP="00BA7F11">
            <w:pPr>
              <w:pStyle w:val="Kop1"/>
              <w:rPr>
                <w:b/>
                <w:bCs/>
                <w:sz w:val="20"/>
                <w:szCs w:val="20"/>
              </w:rPr>
            </w:pPr>
            <w:r>
              <w:rPr>
                <w:b/>
                <w:bCs/>
                <w:sz w:val="20"/>
                <w:szCs w:val="20"/>
              </w:rPr>
              <w:t>Afkorting</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rsidR="00CA4C21" w:rsidRDefault="00CA4C21" w:rsidP="00BA7F11">
            <w:pPr>
              <w:pStyle w:val="Kop1"/>
              <w:rPr>
                <w:b/>
                <w:bCs/>
                <w:sz w:val="20"/>
                <w:szCs w:val="20"/>
              </w:rPr>
            </w:pPr>
            <w:r>
              <w:rPr>
                <w:b/>
                <w:bCs/>
                <w:sz w:val="20"/>
                <w:szCs w:val="20"/>
              </w:rPr>
              <w:t>Wegingsfactor</w:t>
            </w:r>
          </w:p>
        </w:tc>
      </w:tr>
      <w:tr w:rsidR="00CA4C21" w:rsidTr="00BA7F11">
        <w:tc>
          <w:tcPr>
            <w:tcW w:w="7583" w:type="dxa"/>
            <w:tcBorders>
              <w:top w:val="single" w:sz="4" w:space="0" w:color="auto"/>
              <w:left w:val="single" w:sz="4" w:space="0" w:color="auto"/>
              <w:bottom w:val="single" w:sz="4" w:space="0" w:color="auto"/>
              <w:right w:val="single" w:sz="4" w:space="0" w:color="auto"/>
            </w:tcBorders>
          </w:tcPr>
          <w:p w:rsidR="00CA4C21" w:rsidRDefault="00CA4C21" w:rsidP="00BA7F11">
            <w:pPr>
              <w:pStyle w:val="Normaalweb"/>
              <w:widowControl w:val="0"/>
              <w:autoSpaceDE w:val="0"/>
              <w:autoSpaceDN w:val="0"/>
              <w:adjustRightInd w:val="0"/>
              <w:spacing w:before="0" w:beforeAutospacing="0" w:after="0" w:afterAutospacing="0"/>
              <w:rPr>
                <w:rFonts w:ascii="Arial" w:eastAsia="Times New Roman" w:hAnsi="Arial"/>
                <w:sz w:val="20"/>
                <w:szCs w:val="20"/>
              </w:rPr>
            </w:pPr>
            <w:r>
              <w:rPr>
                <w:rFonts w:ascii="Arial" w:eastAsia="Times New Roman" w:hAnsi="Arial"/>
                <w:sz w:val="20"/>
                <w:szCs w:val="20"/>
              </w:rPr>
              <w:t>De Eristalis-groep (Rattestaartlarven; larven van steekmuggen (witte muggelarven)</w:t>
            </w:r>
          </w:p>
        </w:tc>
        <w:tc>
          <w:tcPr>
            <w:tcW w:w="1418" w:type="dxa"/>
            <w:tcBorders>
              <w:top w:val="single" w:sz="4" w:space="0" w:color="auto"/>
              <w:left w:val="single" w:sz="4" w:space="0" w:color="auto"/>
              <w:bottom w:val="single" w:sz="4" w:space="0" w:color="auto"/>
              <w:right w:val="single" w:sz="4" w:space="0" w:color="auto"/>
            </w:tcBorders>
          </w:tcPr>
          <w:p w:rsidR="00CA4C21" w:rsidRDefault="00CA4C21" w:rsidP="00BA7F11">
            <w:pPr>
              <w:jc w:val="center"/>
              <w:rPr>
                <w:lang w:val="nl-NL"/>
              </w:rPr>
            </w:pPr>
            <w:r>
              <w:rPr>
                <w:lang w:val="nl-NL"/>
              </w:rPr>
              <w:t>E</w:t>
            </w:r>
          </w:p>
        </w:tc>
        <w:tc>
          <w:tcPr>
            <w:tcW w:w="1701" w:type="dxa"/>
            <w:tcBorders>
              <w:top w:val="single" w:sz="4" w:space="0" w:color="auto"/>
              <w:left w:val="single" w:sz="4" w:space="0" w:color="auto"/>
              <w:bottom w:val="single" w:sz="4" w:space="0" w:color="auto"/>
              <w:right w:val="single" w:sz="4" w:space="0" w:color="auto"/>
            </w:tcBorders>
          </w:tcPr>
          <w:p w:rsidR="00CA4C21" w:rsidRDefault="00CA4C21" w:rsidP="00BA7F11">
            <w:pPr>
              <w:jc w:val="center"/>
              <w:rPr>
                <w:lang w:val="nl-NL"/>
              </w:rPr>
            </w:pPr>
            <w:r>
              <w:rPr>
                <w:lang w:val="nl-NL"/>
              </w:rPr>
              <w:t>1</w:t>
            </w:r>
          </w:p>
        </w:tc>
      </w:tr>
      <w:tr w:rsidR="00CA4C21" w:rsidTr="00BA7F11">
        <w:tc>
          <w:tcPr>
            <w:tcW w:w="7583" w:type="dxa"/>
            <w:tcBorders>
              <w:top w:val="single" w:sz="4" w:space="0" w:color="auto"/>
              <w:left w:val="single" w:sz="4" w:space="0" w:color="auto"/>
              <w:bottom w:val="single" w:sz="4" w:space="0" w:color="auto"/>
              <w:right w:val="single" w:sz="4" w:space="0" w:color="auto"/>
            </w:tcBorders>
          </w:tcPr>
          <w:p w:rsidR="00CA4C21" w:rsidRDefault="00CA4C21" w:rsidP="00BA7F11">
            <w:pPr>
              <w:rPr>
                <w:lang w:val="nl-NL"/>
              </w:rPr>
            </w:pPr>
            <w:r>
              <w:rPr>
                <w:lang w:val="nl-NL"/>
              </w:rPr>
              <w:t>De Chrironomus-groep (Rode muggelarven, Tubifex)</w:t>
            </w:r>
          </w:p>
        </w:tc>
        <w:tc>
          <w:tcPr>
            <w:tcW w:w="1418" w:type="dxa"/>
            <w:tcBorders>
              <w:top w:val="single" w:sz="4" w:space="0" w:color="auto"/>
              <w:left w:val="single" w:sz="4" w:space="0" w:color="auto"/>
              <w:bottom w:val="single" w:sz="4" w:space="0" w:color="auto"/>
              <w:right w:val="single" w:sz="4" w:space="0" w:color="auto"/>
            </w:tcBorders>
          </w:tcPr>
          <w:p w:rsidR="00CA4C21" w:rsidRDefault="00CA4C21" w:rsidP="00BA7F11">
            <w:pPr>
              <w:jc w:val="center"/>
              <w:rPr>
                <w:lang w:val="nl-NL"/>
              </w:rPr>
            </w:pPr>
            <w:r>
              <w:rPr>
                <w:lang w:val="nl-NL"/>
              </w:rPr>
              <w:t>CH</w:t>
            </w:r>
          </w:p>
        </w:tc>
        <w:tc>
          <w:tcPr>
            <w:tcW w:w="1701" w:type="dxa"/>
            <w:tcBorders>
              <w:top w:val="single" w:sz="4" w:space="0" w:color="auto"/>
              <w:left w:val="single" w:sz="4" w:space="0" w:color="auto"/>
              <w:bottom w:val="single" w:sz="4" w:space="0" w:color="auto"/>
              <w:right w:val="single" w:sz="4" w:space="0" w:color="auto"/>
            </w:tcBorders>
          </w:tcPr>
          <w:p w:rsidR="00CA4C21" w:rsidRDefault="00CA4C21" w:rsidP="00BA7F11">
            <w:pPr>
              <w:jc w:val="center"/>
              <w:rPr>
                <w:lang w:val="nl-NL"/>
              </w:rPr>
            </w:pPr>
            <w:r>
              <w:rPr>
                <w:lang w:val="nl-NL"/>
              </w:rPr>
              <w:t>1</w:t>
            </w:r>
          </w:p>
        </w:tc>
      </w:tr>
      <w:tr w:rsidR="00CA4C21" w:rsidTr="00BA7F11">
        <w:tc>
          <w:tcPr>
            <w:tcW w:w="7583" w:type="dxa"/>
            <w:tcBorders>
              <w:top w:val="single" w:sz="4" w:space="0" w:color="auto"/>
              <w:left w:val="single" w:sz="4" w:space="0" w:color="auto"/>
              <w:bottom w:val="single" w:sz="4" w:space="0" w:color="auto"/>
              <w:right w:val="single" w:sz="4" w:space="0" w:color="auto"/>
            </w:tcBorders>
          </w:tcPr>
          <w:p w:rsidR="00CA4C21" w:rsidRDefault="00CA4C21" w:rsidP="00BA7F11">
            <w:pPr>
              <w:pStyle w:val="Koptekst"/>
              <w:tabs>
                <w:tab w:val="clear" w:pos="4536"/>
                <w:tab w:val="clear" w:pos="9072"/>
              </w:tabs>
              <w:rPr>
                <w:lang w:val="nl-NL"/>
              </w:rPr>
            </w:pPr>
            <w:r>
              <w:rPr>
                <w:lang w:val="nl-NL"/>
              </w:rPr>
              <w:t>De Hirudinea-groep (Veel Bloedzuigers en waterpissebedden)</w:t>
            </w:r>
          </w:p>
        </w:tc>
        <w:tc>
          <w:tcPr>
            <w:tcW w:w="1418" w:type="dxa"/>
            <w:tcBorders>
              <w:top w:val="single" w:sz="4" w:space="0" w:color="auto"/>
              <w:left w:val="single" w:sz="4" w:space="0" w:color="auto"/>
              <w:bottom w:val="single" w:sz="4" w:space="0" w:color="auto"/>
              <w:right w:val="single" w:sz="4" w:space="0" w:color="auto"/>
            </w:tcBorders>
          </w:tcPr>
          <w:p w:rsidR="00CA4C21" w:rsidRDefault="00CA4C21" w:rsidP="00BA7F11">
            <w:pPr>
              <w:jc w:val="center"/>
              <w:rPr>
                <w:lang w:val="nl-NL"/>
              </w:rPr>
            </w:pPr>
            <w:r>
              <w:rPr>
                <w:lang w:val="nl-NL"/>
              </w:rPr>
              <w:t>H</w:t>
            </w:r>
          </w:p>
        </w:tc>
        <w:tc>
          <w:tcPr>
            <w:tcW w:w="1701" w:type="dxa"/>
            <w:tcBorders>
              <w:top w:val="single" w:sz="4" w:space="0" w:color="auto"/>
              <w:left w:val="single" w:sz="4" w:space="0" w:color="auto"/>
              <w:bottom w:val="single" w:sz="4" w:space="0" w:color="auto"/>
              <w:right w:val="single" w:sz="4" w:space="0" w:color="auto"/>
            </w:tcBorders>
          </w:tcPr>
          <w:p w:rsidR="00CA4C21" w:rsidRDefault="00CA4C21" w:rsidP="00BA7F11">
            <w:pPr>
              <w:jc w:val="center"/>
              <w:rPr>
                <w:lang w:val="nl-NL"/>
              </w:rPr>
            </w:pPr>
            <w:r>
              <w:rPr>
                <w:lang w:val="nl-NL"/>
              </w:rPr>
              <w:t>3</w:t>
            </w:r>
          </w:p>
        </w:tc>
      </w:tr>
      <w:tr w:rsidR="00CA4C21" w:rsidTr="00BA7F11">
        <w:tc>
          <w:tcPr>
            <w:tcW w:w="7583" w:type="dxa"/>
            <w:tcBorders>
              <w:top w:val="single" w:sz="4" w:space="0" w:color="auto"/>
              <w:left w:val="single" w:sz="4" w:space="0" w:color="auto"/>
              <w:bottom w:val="single" w:sz="4" w:space="0" w:color="auto"/>
              <w:right w:val="single" w:sz="4" w:space="0" w:color="auto"/>
            </w:tcBorders>
          </w:tcPr>
          <w:p w:rsidR="00CA4C21" w:rsidRDefault="00CA4C21" w:rsidP="00BA7F11">
            <w:pPr>
              <w:rPr>
                <w:lang w:val="nl-NL"/>
              </w:rPr>
            </w:pPr>
            <w:r>
              <w:rPr>
                <w:lang w:val="nl-NL"/>
              </w:rPr>
              <w:t>De Gammarus-groep (Veel Vlokreeftjes)</w:t>
            </w:r>
          </w:p>
        </w:tc>
        <w:tc>
          <w:tcPr>
            <w:tcW w:w="1418" w:type="dxa"/>
            <w:tcBorders>
              <w:top w:val="single" w:sz="4" w:space="0" w:color="auto"/>
              <w:left w:val="single" w:sz="4" w:space="0" w:color="auto"/>
              <w:bottom w:val="single" w:sz="4" w:space="0" w:color="auto"/>
              <w:right w:val="single" w:sz="4" w:space="0" w:color="auto"/>
            </w:tcBorders>
          </w:tcPr>
          <w:p w:rsidR="00CA4C21" w:rsidRDefault="00CA4C21" w:rsidP="00BA7F11">
            <w:pPr>
              <w:jc w:val="center"/>
              <w:rPr>
                <w:lang w:val="nl-NL"/>
              </w:rPr>
            </w:pPr>
            <w:r>
              <w:rPr>
                <w:lang w:val="nl-NL"/>
              </w:rPr>
              <w:t>G</w:t>
            </w:r>
          </w:p>
        </w:tc>
        <w:tc>
          <w:tcPr>
            <w:tcW w:w="1701" w:type="dxa"/>
            <w:tcBorders>
              <w:top w:val="single" w:sz="4" w:space="0" w:color="auto"/>
              <w:left w:val="single" w:sz="4" w:space="0" w:color="auto"/>
              <w:bottom w:val="single" w:sz="4" w:space="0" w:color="auto"/>
              <w:right w:val="single" w:sz="4" w:space="0" w:color="auto"/>
            </w:tcBorders>
          </w:tcPr>
          <w:p w:rsidR="00CA4C21" w:rsidRDefault="00CA4C21" w:rsidP="00BA7F11">
            <w:pPr>
              <w:jc w:val="center"/>
              <w:rPr>
                <w:lang w:val="nl-NL"/>
              </w:rPr>
            </w:pPr>
            <w:r>
              <w:rPr>
                <w:lang w:val="nl-NL"/>
              </w:rPr>
              <w:t>5</w:t>
            </w:r>
          </w:p>
        </w:tc>
      </w:tr>
      <w:tr w:rsidR="00CA4C21" w:rsidTr="00BA7F11">
        <w:tc>
          <w:tcPr>
            <w:tcW w:w="7583" w:type="dxa"/>
            <w:tcBorders>
              <w:top w:val="single" w:sz="4" w:space="0" w:color="auto"/>
              <w:left w:val="single" w:sz="4" w:space="0" w:color="auto"/>
              <w:bottom w:val="single" w:sz="4" w:space="0" w:color="auto"/>
              <w:right w:val="single" w:sz="4" w:space="0" w:color="auto"/>
            </w:tcBorders>
          </w:tcPr>
          <w:p w:rsidR="00CA4C21" w:rsidRDefault="00CA4C21" w:rsidP="00BA7F11">
            <w:pPr>
              <w:rPr>
                <w:lang w:val="nl-NL"/>
              </w:rPr>
            </w:pPr>
            <w:r>
              <w:rPr>
                <w:lang w:val="nl-NL"/>
              </w:rPr>
              <w:t>De Calopteryx-groep (Veel haftelarven en Kokerjuffers)</w:t>
            </w:r>
          </w:p>
        </w:tc>
        <w:tc>
          <w:tcPr>
            <w:tcW w:w="1418" w:type="dxa"/>
            <w:tcBorders>
              <w:top w:val="single" w:sz="4" w:space="0" w:color="auto"/>
              <w:left w:val="single" w:sz="4" w:space="0" w:color="auto"/>
              <w:bottom w:val="single" w:sz="4" w:space="0" w:color="auto"/>
              <w:right w:val="single" w:sz="4" w:space="0" w:color="auto"/>
            </w:tcBorders>
          </w:tcPr>
          <w:p w:rsidR="00CA4C21" w:rsidRDefault="00CA4C21" w:rsidP="00BA7F11">
            <w:pPr>
              <w:jc w:val="center"/>
              <w:rPr>
                <w:lang w:val="nl-NL"/>
              </w:rPr>
            </w:pPr>
            <w:r>
              <w:rPr>
                <w:lang w:val="nl-NL"/>
              </w:rPr>
              <w:t>Cal</w:t>
            </w:r>
          </w:p>
        </w:tc>
        <w:tc>
          <w:tcPr>
            <w:tcW w:w="1701" w:type="dxa"/>
            <w:tcBorders>
              <w:top w:val="single" w:sz="4" w:space="0" w:color="auto"/>
              <w:left w:val="single" w:sz="4" w:space="0" w:color="auto"/>
              <w:bottom w:val="single" w:sz="4" w:space="0" w:color="auto"/>
              <w:right w:val="single" w:sz="4" w:space="0" w:color="auto"/>
            </w:tcBorders>
          </w:tcPr>
          <w:p w:rsidR="00CA4C21" w:rsidRDefault="00CA4C21" w:rsidP="00BA7F11">
            <w:pPr>
              <w:jc w:val="center"/>
              <w:rPr>
                <w:lang w:val="nl-NL"/>
              </w:rPr>
            </w:pPr>
            <w:r>
              <w:rPr>
                <w:lang w:val="nl-NL"/>
              </w:rPr>
              <w:t>5</w:t>
            </w:r>
          </w:p>
        </w:tc>
      </w:tr>
    </w:tbl>
    <w:p w:rsidR="00CA4C21" w:rsidRDefault="00CA4C21" w:rsidP="00CA4C21">
      <w:pPr>
        <w:rPr>
          <w:sz w:val="24"/>
          <w:szCs w:val="24"/>
          <w:lang w:val="nl-NL"/>
        </w:rPr>
      </w:pPr>
    </w:p>
    <w:p w:rsidR="00CA4C21" w:rsidRDefault="00CA4C21" w:rsidP="00CA4C21">
      <w:pPr>
        <w:rPr>
          <w:sz w:val="24"/>
          <w:szCs w:val="24"/>
          <w:lang w:val="nl-NL"/>
        </w:rPr>
      </w:pPr>
      <w:r>
        <w:rPr>
          <w:sz w:val="24"/>
          <w:szCs w:val="24"/>
          <w:lang w:val="nl-NL"/>
        </w:rPr>
        <w:t>Bepalen van de kwaliteitsindex (k-waarde) (1,3,5). Dit gebeurt via de onderstaande formule.</w:t>
      </w:r>
    </w:p>
    <w:p w:rsidR="00CA4C21" w:rsidRDefault="00CA4C21" w:rsidP="00CA4C21">
      <w:pPr>
        <w:rPr>
          <w:sz w:val="24"/>
          <w:szCs w:val="24"/>
          <w:lang w:val="nl-NL"/>
        </w:rPr>
      </w:pPr>
    </w:p>
    <w:p w:rsidR="00CA4C21" w:rsidRDefault="00CA4C21" w:rsidP="00CA4C21">
      <w:pPr>
        <w:jc w:val="center"/>
        <w:rPr>
          <w:b/>
          <w:bCs/>
          <w:sz w:val="24"/>
          <w:szCs w:val="24"/>
        </w:rPr>
      </w:pPr>
      <w:r>
        <w:rPr>
          <w:b/>
          <w:bCs/>
          <w:sz w:val="24"/>
          <w:szCs w:val="24"/>
        </w:rPr>
        <w:t>K(1,3,5) = 1 x (% E + % Ch) + 3 x (% H) + 5 x (% G + % Cal)</w:t>
      </w:r>
    </w:p>
    <w:p w:rsidR="00CA4C21" w:rsidRDefault="00CA4C21" w:rsidP="00CA4C21">
      <w:pPr>
        <w:rPr>
          <w:sz w:val="24"/>
          <w:szCs w:val="24"/>
        </w:rPr>
      </w:pPr>
    </w:p>
    <w:p w:rsidR="00CA4C21" w:rsidRDefault="00CA4C21" w:rsidP="00CA4C21">
      <w:pPr>
        <w:rPr>
          <w:sz w:val="24"/>
          <w:szCs w:val="24"/>
          <w:lang w:val="nl-NL"/>
        </w:rPr>
      </w:pPr>
      <w:r>
        <w:rPr>
          <w:sz w:val="24"/>
          <w:szCs w:val="24"/>
          <w:lang w:val="nl-NL"/>
        </w:rPr>
        <w:t>Het getal wat hieruit komt (K-waarde) vergelijk je met de getallen in de onderstaande tabel 4. Zo bepaal je de kwaliteit van het water.</w:t>
      </w:r>
    </w:p>
    <w:p w:rsidR="00CA4C21" w:rsidRDefault="00CA4C21" w:rsidP="00CA4C21">
      <w:pPr>
        <w:jc w:val="center"/>
        <w:rPr>
          <w:sz w:val="24"/>
          <w:szCs w:val="24"/>
          <w:lang w:val="nl-NL"/>
        </w:rPr>
      </w:pPr>
    </w:p>
    <w:p w:rsidR="00CA4C21" w:rsidRDefault="00CA4C21" w:rsidP="00CA4C21">
      <w:pPr>
        <w:rPr>
          <w:sz w:val="24"/>
          <w:szCs w:val="24"/>
          <w:lang w:val="nl-NL"/>
        </w:rPr>
      </w:pPr>
      <w:r>
        <w:rPr>
          <w:sz w:val="24"/>
          <w:szCs w:val="24"/>
          <w:lang w:val="nl-NL"/>
        </w:rPr>
        <w:t>Tabel 3. Kwaliteitstabel van water.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5"/>
        <w:gridCol w:w="3496"/>
        <w:gridCol w:w="3496"/>
      </w:tblGrid>
      <w:tr w:rsidR="00CA4C21" w:rsidTr="00BA7F11">
        <w:tc>
          <w:tcPr>
            <w:tcW w:w="3495" w:type="dxa"/>
            <w:tcBorders>
              <w:top w:val="single" w:sz="4" w:space="0" w:color="auto"/>
              <w:left w:val="single" w:sz="4" w:space="0" w:color="auto"/>
              <w:bottom w:val="single" w:sz="4" w:space="0" w:color="auto"/>
              <w:right w:val="single" w:sz="4" w:space="0" w:color="auto"/>
            </w:tcBorders>
            <w:shd w:val="clear" w:color="auto" w:fill="E0E0E0"/>
          </w:tcPr>
          <w:p w:rsidR="00CA4C21" w:rsidRDefault="00CA4C21" w:rsidP="00BA7F11">
            <w:pPr>
              <w:pStyle w:val="Kop1"/>
              <w:rPr>
                <w:b/>
                <w:bCs/>
              </w:rPr>
            </w:pPr>
            <w:r>
              <w:rPr>
                <w:b/>
                <w:bCs/>
              </w:rPr>
              <w:t>K(1,3,5)-waarde</w:t>
            </w:r>
          </w:p>
        </w:tc>
        <w:tc>
          <w:tcPr>
            <w:tcW w:w="3496" w:type="dxa"/>
            <w:tcBorders>
              <w:top w:val="single" w:sz="4" w:space="0" w:color="auto"/>
              <w:left w:val="single" w:sz="4" w:space="0" w:color="auto"/>
              <w:bottom w:val="single" w:sz="4" w:space="0" w:color="auto"/>
              <w:right w:val="single" w:sz="4" w:space="0" w:color="auto"/>
            </w:tcBorders>
            <w:shd w:val="clear" w:color="auto" w:fill="E0E0E0"/>
          </w:tcPr>
          <w:p w:rsidR="00CA4C21" w:rsidRDefault="00CA4C21" w:rsidP="00BA7F11">
            <w:pPr>
              <w:jc w:val="center"/>
              <w:rPr>
                <w:b/>
                <w:bCs/>
                <w:sz w:val="24"/>
                <w:szCs w:val="24"/>
                <w:lang w:val="nl-NL"/>
              </w:rPr>
            </w:pPr>
            <w:r>
              <w:rPr>
                <w:b/>
                <w:bCs/>
                <w:sz w:val="24"/>
                <w:szCs w:val="24"/>
                <w:lang w:val="nl-NL"/>
              </w:rPr>
              <w:t>Kwaliteitsaanduiding</w:t>
            </w:r>
          </w:p>
        </w:tc>
        <w:tc>
          <w:tcPr>
            <w:tcW w:w="3496" w:type="dxa"/>
            <w:tcBorders>
              <w:top w:val="single" w:sz="4" w:space="0" w:color="auto"/>
              <w:left w:val="single" w:sz="4" w:space="0" w:color="auto"/>
              <w:bottom w:val="single" w:sz="4" w:space="0" w:color="auto"/>
              <w:right w:val="single" w:sz="4" w:space="0" w:color="auto"/>
            </w:tcBorders>
            <w:shd w:val="clear" w:color="auto" w:fill="E0E0E0"/>
          </w:tcPr>
          <w:p w:rsidR="00CA4C21" w:rsidRDefault="00CA4C21" w:rsidP="00BA7F11">
            <w:pPr>
              <w:jc w:val="center"/>
              <w:rPr>
                <w:b/>
                <w:bCs/>
                <w:sz w:val="24"/>
                <w:szCs w:val="24"/>
                <w:lang w:val="nl-NL"/>
              </w:rPr>
            </w:pPr>
            <w:r>
              <w:rPr>
                <w:b/>
                <w:bCs/>
                <w:sz w:val="24"/>
                <w:szCs w:val="24"/>
                <w:lang w:val="nl-NL"/>
              </w:rPr>
              <w:t>Kwaliteitsklasse</w:t>
            </w:r>
          </w:p>
        </w:tc>
      </w:tr>
      <w:tr w:rsidR="00CA4C21" w:rsidTr="00BA7F11">
        <w:tc>
          <w:tcPr>
            <w:tcW w:w="3495" w:type="dxa"/>
            <w:tcBorders>
              <w:top w:val="single" w:sz="4" w:space="0" w:color="auto"/>
              <w:left w:val="single" w:sz="4" w:space="0" w:color="auto"/>
              <w:bottom w:val="single" w:sz="4" w:space="0" w:color="auto"/>
              <w:right w:val="single" w:sz="4" w:space="0" w:color="auto"/>
            </w:tcBorders>
          </w:tcPr>
          <w:p w:rsidR="00CA4C21" w:rsidRDefault="00CA4C21" w:rsidP="00BA7F11">
            <w:pPr>
              <w:jc w:val="center"/>
              <w:rPr>
                <w:sz w:val="24"/>
                <w:szCs w:val="24"/>
                <w:lang w:val="nl-NL"/>
              </w:rPr>
            </w:pPr>
            <w:r>
              <w:rPr>
                <w:sz w:val="24"/>
                <w:szCs w:val="24"/>
                <w:lang w:val="nl-NL"/>
              </w:rPr>
              <w:t>100  t/m   179</w:t>
            </w:r>
          </w:p>
        </w:tc>
        <w:tc>
          <w:tcPr>
            <w:tcW w:w="3496" w:type="dxa"/>
            <w:tcBorders>
              <w:top w:val="single" w:sz="4" w:space="0" w:color="auto"/>
              <w:left w:val="single" w:sz="4" w:space="0" w:color="auto"/>
              <w:bottom w:val="single" w:sz="4" w:space="0" w:color="auto"/>
              <w:right w:val="single" w:sz="4" w:space="0" w:color="auto"/>
            </w:tcBorders>
          </w:tcPr>
          <w:p w:rsidR="00CA4C21" w:rsidRDefault="00CA4C21" w:rsidP="00BA7F11">
            <w:pPr>
              <w:pStyle w:val="Kop1"/>
            </w:pPr>
            <w:r>
              <w:t>Zeer slecht</w:t>
            </w:r>
          </w:p>
        </w:tc>
        <w:tc>
          <w:tcPr>
            <w:tcW w:w="3496" w:type="dxa"/>
            <w:tcBorders>
              <w:top w:val="single" w:sz="4" w:space="0" w:color="auto"/>
              <w:left w:val="single" w:sz="4" w:space="0" w:color="auto"/>
              <w:bottom w:val="single" w:sz="4" w:space="0" w:color="auto"/>
              <w:right w:val="single" w:sz="4" w:space="0" w:color="auto"/>
            </w:tcBorders>
          </w:tcPr>
          <w:p w:rsidR="00CA4C21" w:rsidRDefault="00CA4C21" w:rsidP="00BA7F11">
            <w:pPr>
              <w:jc w:val="center"/>
              <w:rPr>
                <w:sz w:val="24"/>
                <w:szCs w:val="24"/>
                <w:lang w:val="nl-NL"/>
              </w:rPr>
            </w:pPr>
            <w:r>
              <w:rPr>
                <w:sz w:val="24"/>
                <w:szCs w:val="24"/>
                <w:lang w:val="nl-NL"/>
              </w:rPr>
              <w:t>I</w:t>
            </w:r>
          </w:p>
        </w:tc>
      </w:tr>
      <w:tr w:rsidR="00CA4C21" w:rsidTr="00BA7F11">
        <w:tc>
          <w:tcPr>
            <w:tcW w:w="3495" w:type="dxa"/>
            <w:tcBorders>
              <w:top w:val="single" w:sz="4" w:space="0" w:color="auto"/>
              <w:left w:val="single" w:sz="4" w:space="0" w:color="auto"/>
              <w:bottom w:val="single" w:sz="4" w:space="0" w:color="auto"/>
              <w:right w:val="single" w:sz="4" w:space="0" w:color="auto"/>
            </w:tcBorders>
          </w:tcPr>
          <w:p w:rsidR="00CA4C21" w:rsidRDefault="00CA4C21" w:rsidP="00BA7F11">
            <w:pPr>
              <w:jc w:val="center"/>
              <w:rPr>
                <w:sz w:val="24"/>
                <w:szCs w:val="24"/>
                <w:lang w:val="nl-NL"/>
              </w:rPr>
            </w:pPr>
            <w:r>
              <w:rPr>
                <w:sz w:val="24"/>
                <w:szCs w:val="24"/>
                <w:lang w:val="nl-NL"/>
              </w:rPr>
              <w:t>180   t/m   259</w:t>
            </w:r>
          </w:p>
        </w:tc>
        <w:tc>
          <w:tcPr>
            <w:tcW w:w="3496" w:type="dxa"/>
            <w:tcBorders>
              <w:top w:val="single" w:sz="4" w:space="0" w:color="auto"/>
              <w:left w:val="single" w:sz="4" w:space="0" w:color="auto"/>
              <w:bottom w:val="single" w:sz="4" w:space="0" w:color="auto"/>
              <w:right w:val="single" w:sz="4" w:space="0" w:color="auto"/>
            </w:tcBorders>
          </w:tcPr>
          <w:p w:rsidR="00CA4C21" w:rsidRDefault="00CA4C21" w:rsidP="00BA7F11">
            <w:pPr>
              <w:jc w:val="center"/>
              <w:rPr>
                <w:sz w:val="24"/>
                <w:szCs w:val="24"/>
                <w:lang w:val="nl-NL"/>
              </w:rPr>
            </w:pPr>
            <w:r>
              <w:rPr>
                <w:sz w:val="24"/>
                <w:szCs w:val="24"/>
                <w:lang w:val="nl-NL"/>
              </w:rPr>
              <w:t>Slecht</w:t>
            </w:r>
          </w:p>
        </w:tc>
        <w:tc>
          <w:tcPr>
            <w:tcW w:w="3496" w:type="dxa"/>
            <w:tcBorders>
              <w:top w:val="single" w:sz="4" w:space="0" w:color="auto"/>
              <w:left w:val="single" w:sz="4" w:space="0" w:color="auto"/>
              <w:bottom w:val="single" w:sz="4" w:space="0" w:color="auto"/>
              <w:right w:val="single" w:sz="4" w:space="0" w:color="auto"/>
            </w:tcBorders>
          </w:tcPr>
          <w:p w:rsidR="00CA4C21" w:rsidRDefault="00CA4C21" w:rsidP="00BA7F11">
            <w:pPr>
              <w:jc w:val="center"/>
              <w:rPr>
                <w:sz w:val="24"/>
                <w:szCs w:val="24"/>
                <w:lang w:val="fr-FR"/>
              </w:rPr>
            </w:pPr>
            <w:r>
              <w:rPr>
                <w:sz w:val="24"/>
                <w:szCs w:val="24"/>
                <w:lang w:val="fr-FR"/>
              </w:rPr>
              <w:t>II</w:t>
            </w:r>
          </w:p>
        </w:tc>
      </w:tr>
      <w:tr w:rsidR="00CA4C21" w:rsidTr="00BA7F11">
        <w:tc>
          <w:tcPr>
            <w:tcW w:w="3495" w:type="dxa"/>
            <w:tcBorders>
              <w:top w:val="single" w:sz="4" w:space="0" w:color="auto"/>
              <w:left w:val="single" w:sz="4" w:space="0" w:color="auto"/>
              <w:bottom w:val="single" w:sz="4" w:space="0" w:color="auto"/>
              <w:right w:val="single" w:sz="4" w:space="0" w:color="auto"/>
            </w:tcBorders>
          </w:tcPr>
          <w:p w:rsidR="00CA4C21" w:rsidRDefault="00CA4C21" w:rsidP="00BA7F11">
            <w:pPr>
              <w:jc w:val="center"/>
              <w:rPr>
                <w:sz w:val="24"/>
                <w:szCs w:val="24"/>
                <w:lang w:val="fr-FR"/>
              </w:rPr>
            </w:pPr>
            <w:r>
              <w:rPr>
                <w:sz w:val="24"/>
                <w:szCs w:val="24"/>
                <w:lang w:val="fr-FR"/>
              </w:rPr>
              <w:t>260   t/m   339</w:t>
            </w:r>
          </w:p>
        </w:tc>
        <w:tc>
          <w:tcPr>
            <w:tcW w:w="3496" w:type="dxa"/>
            <w:tcBorders>
              <w:top w:val="single" w:sz="4" w:space="0" w:color="auto"/>
              <w:left w:val="single" w:sz="4" w:space="0" w:color="auto"/>
              <w:bottom w:val="single" w:sz="4" w:space="0" w:color="auto"/>
              <w:right w:val="single" w:sz="4" w:space="0" w:color="auto"/>
            </w:tcBorders>
          </w:tcPr>
          <w:p w:rsidR="00CA4C21" w:rsidRDefault="00CA4C21" w:rsidP="00BA7F11">
            <w:pPr>
              <w:jc w:val="center"/>
              <w:rPr>
                <w:sz w:val="24"/>
                <w:szCs w:val="24"/>
                <w:lang w:val="fr-FR"/>
              </w:rPr>
            </w:pPr>
            <w:r>
              <w:rPr>
                <w:sz w:val="24"/>
                <w:szCs w:val="24"/>
                <w:lang w:val="fr-FR"/>
              </w:rPr>
              <w:t>Matig</w:t>
            </w:r>
          </w:p>
        </w:tc>
        <w:tc>
          <w:tcPr>
            <w:tcW w:w="3496" w:type="dxa"/>
            <w:tcBorders>
              <w:top w:val="single" w:sz="4" w:space="0" w:color="auto"/>
              <w:left w:val="single" w:sz="4" w:space="0" w:color="auto"/>
              <w:bottom w:val="single" w:sz="4" w:space="0" w:color="auto"/>
              <w:right w:val="single" w:sz="4" w:space="0" w:color="auto"/>
            </w:tcBorders>
          </w:tcPr>
          <w:p w:rsidR="00CA4C21" w:rsidRDefault="00CA4C21" w:rsidP="00BA7F11">
            <w:pPr>
              <w:jc w:val="center"/>
              <w:rPr>
                <w:sz w:val="24"/>
                <w:szCs w:val="24"/>
                <w:lang w:val="fr-FR"/>
              </w:rPr>
            </w:pPr>
            <w:r>
              <w:rPr>
                <w:sz w:val="24"/>
                <w:szCs w:val="24"/>
                <w:lang w:val="fr-FR"/>
              </w:rPr>
              <w:t>III</w:t>
            </w:r>
          </w:p>
        </w:tc>
      </w:tr>
      <w:tr w:rsidR="00CA4C21" w:rsidTr="00BA7F11">
        <w:tc>
          <w:tcPr>
            <w:tcW w:w="3495" w:type="dxa"/>
            <w:tcBorders>
              <w:top w:val="single" w:sz="4" w:space="0" w:color="auto"/>
              <w:left w:val="single" w:sz="4" w:space="0" w:color="auto"/>
              <w:bottom w:val="single" w:sz="4" w:space="0" w:color="auto"/>
              <w:right w:val="single" w:sz="4" w:space="0" w:color="auto"/>
            </w:tcBorders>
          </w:tcPr>
          <w:p w:rsidR="00CA4C21" w:rsidRDefault="00CA4C21" w:rsidP="00BA7F11">
            <w:pPr>
              <w:jc w:val="center"/>
              <w:rPr>
                <w:sz w:val="24"/>
                <w:szCs w:val="24"/>
                <w:lang w:val="fr-FR"/>
              </w:rPr>
            </w:pPr>
            <w:r>
              <w:rPr>
                <w:sz w:val="24"/>
                <w:szCs w:val="24"/>
                <w:lang w:val="fr-FR"/>
              </w:rPr>
              <w:t>340   t/m   419</w:t>
            </w:r>
          </w:p>
        </w:tc>
        <w:tc>
          <w:tcPr>
            <w:tcW w:w="3496" w:type="dxa"/>
            <w:tcBorders>
              <w:top w:val="single" w:sz="4" w:space="0" w:color="auto"/>
              <w:left w:val="single" w:sz="4" w:space="0" w:color="auto"/>
              <w:bottom w:val="single" w:sz="4" w:space="0" w:color="auto"/>
              <w:right w:val="single" w:sz="4" w:space="0" w:color="auto"/>
            </w:tcBorders>
          </w:tcPr>
          <w:p w:rsidR="00CA4C21" w:rsidRDefault="00CA4C21" w:rsidP="00BA7F11">
            <w:pPr>
              <w:jc w:val="center"/>
              <w:rPr>
                <w:sz w:val="24"/>
                <w:szCs w:val="24"/>
                <w:lang w:val="nl-NL"/>
              </w:rPr>
            </w:pPr>
            <w:r>
              <w:rPr>
                <w:sz w:val="24"/>
                <w:szCs w:val="24"/>
                <w:lang w:val="nl-NL"/>
              </w:rPr>
              <w:t>Goed</w:t>
            </w:r>
          </w:p>
        </w:tc>
        <w:tc>
          <w:tcPr>
            <w:tcW w:w="3496" w:type="dxa"/>
            <w:tcBorders>
              <w:top w:val="single" w:sz="4" w:space="0" w:color="auto"/>
              <w:left w:val="single" w:sz="4" w:space="0" w:color="auto"/>
              <w:bottom w:val="single" w:sz="4" w:space="0" w:color="auto"/>
              <w:right w:val="single" w:sz="4" w:space="0" w:color="auto"/>
            </w:tcBorders>
          </w:tcPr>
          <w:p w:rsidR="00CA4C21" w:rsidRDefault="00CA4C21" w:rsidP="00BA7F11">
            <w:pPr>
              <w:jc w:val="center"/>
              <w:rPr>
                <w:sz w:val="24"/>
                <w:szCs w:val="24"/>
                <w:lang w:val="nl-NL"/>
              </w:rPr>
            </w:pPr>
            <w:r>
              <w:rPr>
                <w:sz w:val="24"/>
                <w:szCs w:val="24"/>
                <w:lang w:val="nl-NL"/>
              </w:rPr>
              <w:t>IV</w:t>
            </w:r>
          </w:p>
        </w:tc>
      </w:tr>
      <w:tr w:rsidR="00CA4C21" w:rsidTr="00BA7F11">
        <w:tc>
          <w:tcPr>
            <w:tcW w:w="3495" w:type="dxa"/>
            <w:tcBorders>
              <w:top w:val="single" w:sz="4" w:space="0" w:color="auto"/>
              <w:left w:val="single" w:sz="4" w:space="0" w:color="auto"/>
              <w:bottom w:val="single" w:sz="4" w:space="0" w:color="auto"/>
              <w:right w:val="single" w:sz="4" w:space="0" w:color="auto"/>
            </w:tcBorders>
          </w:tcPr>
          <w:p w:rsidR="00CA4C21" w:rsidRDefault="00CA4C21" w:rsidP="00BA7F11">
            <w:pPr>
              <w:jc w:val="center"/>
              <w:rPr>
                <w:sz w:val="24"/>
                <w:szCs w:val="24"/>
                <w:lang w:val="nl-NL"/>
              </w:rPr>
            </w:pPr>
            <w:r>
              <w:rPr>
                <w:sz w:val="24"/>
                <w:szCs w:val="24"/>
                <w:lang w:val="nl-NL"/>
              </w:rPr>
              <w:t>420   t/m   500</w:t>
            </w:r>
          </w:p>
        </w:tc>
        <w:tc>
          <w:tcPr>
            <w:tcW w:w="3496" w:type="dxa"/>
            <w:tcBorders>
              <w:top w:val="single" w:sz="4" w:space="0" w:color="auto"/>
              <w:left w:val="single" w:sz="4" w:space="0" w:color="auto"/>
              <w:bottom w:val="single" w:sz="4" w:space="0" w:color="auto"/>
              <w:right w:val="single" w:sz="4" w:space="0" w:color="auto"/>
            </w:tcBorders>
          </w:tcPr>
          <w:p w:rsidR="00CA4C21" w:rsidRDefault="00CA4C21" w:rsidP="00BA7F11">
            <w:pPr>
              <w:jc w:val="center"/>
              <w:rPr>
                <w:sz w:val="24"/>
                <w:szCs w:val="24"/>
                <w:lang w:val="nl-NL"/>
              </w:rPr>
            </w:pPr>
            <w:r>
              <w:rPr>
                <w:sz w:val="24"/>
                <w:szCs w:val="24"/>
                <w:lang w:val="nl-NL"/>
              </w:rPr>
              <w:t>Zeer goed</w:t>
            </w:r>
          </w:p>
        </w:tc>
        <w:tc>
          <w:tcPr>
            <w:tcW w:w="3496" w:type="dxa"/>
            <w:tcBorders>
              <w:top w:val="single" w:sz="4" w:space="0" w:color="auto"/>
              <w:left w:val="single" w:sz="4" w:space="0" w:color="auto"/>
              <w:bottom w:val="single" w:sz="4" w:space="0" w:color="auto"/>
              <w:right w:val="single" w:sz="4" w:space="0" w:color="auto"/>
            </w:tcBorders>
          </w:tcPr>
          <w:p w:rsidR="00CA4C21" w:rsidRDefault="00CA4C21" w:rsidP="00BA7F11">
            <w:pPr>
              <w:jc w:val="center"/>
              <w:rPr>
                <w:sz w:val="24"/>
                <w:szCs w:val="24"/>
                <w:lang w:val="nl-NL"/>
              </w:rPr>
            </w:pPr>
            <w:r>
              <w:rPr>
                <w:sz w:val="24"/>
                <w:szCs w:val="24"/>
                <w:lang w:val="nl-NL"/>
              </w:rPr>
              <w:t>V</w:t>
            </w:r>
          </w:p>
        </w:tc>
      </w:tr>
    </w:tbl>
    <w:p w:rsidR="00630405" w:rsidRPr="00630405" w:rsidRDefault="00630405" w:rsidP="00630405">
      <w:pPr>
        <w:jc w:val="center"/>
        <w:rPr>
          <w:b/>
          <w:sz w:val="28"/>
          <w:szCs w:val="28"/>
          <w:lang w:val="nl-NL"/>
        </w:rPr>
      </w:pPr>
      <w:bookmarkStart w:id="0" w:name="_GoBack"/>
    </w:p>
    <w:p w:rsidR="00630405" w:rsidRPr="00630405" w:rsidRDefault="00630405" w:rsidP="00630405">
      <w:pPr>
        <w:jc w:val="center"/>
        <w:rPr>
          <w:b/>
          <w:sz w:val="28"/>
          <w:szCs w:val="28"/>
          <w:lang w:val="nl-NL"/>
        </w:rPr>
      </w:pPr>
      <w:r w:rsidRPr="00630405">
        <w:rPr>
          <w:b/>
          <w:sz w:val="28"/>
          <w:szCs w:val="28"/>
          <w:lang w:val="nl-NL"/>
        </w:rPr>
        <w:t>Tekeningen Macrofauna.</w:t>
      </w:r>
    </w:p>
    <w:p w:rsidR="00630405" w:rsidRPr="00630405" w:rsidRDefault="00630405" w:rsidP="00630405">
      <w:pPr>
        <w:jc w:val="center"/>
        <w:rPr>
          <w:b/>
          <w:sz w:val="28"/>
          <w:szCs w:val="28"/>
          <w:lang w:val="nl-NL"/>
        </w:rPr>
      </w:pPr>
    </w:p>
    <w:p w:rsidR="00CA4C21" w:rsidRDefault="00630405" w:rsidP="00CA4C21">
      <w:pPr>
        <w:rPr>
          <w:sz w:val="24"/>
          <w:szCs w:val="24"/>
          <w:lang w:val="nl-NL"/>
        </w:rPr>
      </w:pPr>
      <w:r>
        <w:rPr>
          <w:sz w:val="24"/>
          <w:szCs w:val="24"/>
          <w:lang w:val="nl-NL"/>
        </w:rPr>
        <w:br w:type="page"/>
      </w:r>
    </w:p>
    <w:p w:rsidR="001F267C" w:rsidRDefault="001F267C">
      <w:pPr>
        <w:rPr>
          <w:sz w:val="24"/>
          <w:szCs w:val="24"/>
          <w:lang w:val="nl-NL"/>
        </w:rPr>
      </w:pPr>
    </w:p>
    <w:p w:rsidR="001F267C" w:rsidRDefault="001F267C">
      <w:pPr>
        <w:rPr>
          <w:sz w:val="24"/>
          <w:szCs w:val="24"/>
          <w:lang w:val="nl-NL"/>
        </w:rPr>
      </w:pPr>
      <w:r>
        <w:rPr>
          <w:sz w:val="24"/>
          <w:szCs w:val="24"/>
          <w:lang w:val="nl-NL"/>
        </w:rPr>
        <w:t xml:space="preserve">Tabel </w:t>
      </w:r>
      <w:r w:rsidR="00DA63D9">
        <w:rPr>
          <w:sz w:val="24"/>
          <w:szCs w:val="24"/>
          <w:lang w:val="nl-NL"/>
        </w:rPr>
        <w:t>4</w:t>
      </w:r>
      <w:r>
        <w:rPr>
          <w:sz w:val="24"/>
          <w:szCs w:val="24"/>
          <w:lang w:val="nl-NL"/>
        </w:rPr>
        <w:t>. Verzameltabel K-waarde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4961"/>
        <w:gridCol w:w="2126"/>
      </w:tblGrid>
      <w:tr w:rsidR="001F267C">
        <w:tc>
          <w:tcPr>
            <w:tcW w:w="3189" w:type="dxa"/>
            <w:tcBorders>
              <w:top w:val="single" w:sz="4" w:space="0" w:color="auto"/>
              <w:left w:val="single" w:sz="4" w:space="0" w:color="auto"/>
              <w:bottom w:val="single" w:sz="4" w:space="0" w:color="auto"/>
              <w:right w:val="single" w:sz="4" w:space="0" w:color="auto"/>
            </w:tcBorders>
            <w:shd w:val="clear" w:color="auto" w:fill="E0E0E0"/>
          </w:tcPr>
          <w:p w:rsidR="001F267C" w:rsidRDefault="001F267C">
            <w:pPr>
              <w:rPr>
                <w:b/>
                <w:bCs/>
                <w:sz w:val="24"/>
                <w:szCs w:val="24"/>
                <w:lang w:val="nl-NL"/>
              </w:rPr>
            </w:pPr>
            <w:r>
              <w:rPr>
                <w:b/>
                <w:bCs/>
                <w:sz w:val="24"/>
                <w:szCs w:val="24"/>
                <w:lang w:val="nl-NL"/>
              </w:rPr>
              <w:t>Groep</w:t>
            </w:r>
          </w:p>
        </w:tc>
        <w:tc>
          <w:tcPr>
            <w:tcW w:w="4961" w:type="dxa"/>
            <w:tcBorders>
              <w:top w:val="single" w:sz="4" w:space="0" w:color="auto"/>
              <w:left w:val="single" w:sz="4" w:space="0" w:color="auto"/>
              <w:bottom w:val="single" w:sz="4" w:space="0" w:color="auto"/>
              <w:right w:val="single" w:sz="4" w:space="0" w:color="auto"/>
            </w:tcBorders>
            <w:shd w:val="clear" w:color="auto" w:fill="E0E0E0"/>
          </w:tcPr>
          <w:p w:rsidR="001F267C" w:rsidRDefault="001F267C">
            <w:pPr>
              <w:rPr>
                <w:b/>
                <w:bCs/>
                <w:sz w:val="24"/>
                <w:szCs w:val="24"/>
                <w:lang w:val="nl-NL"/>
              </w:rPr>
            </w:pPr>
            <w:r>
              <w:rPr>
                <w:b/>
                <w:bCs/>
                <w:sz w:val="24"/>
                <w:szCs w:val="24"/>
                <w:lang w:val="nl-NL"/>
              </w:rPr>
              <w:t>Soort dier</w:t>
            </w:r>
          </w:p>
        </w:tc>
        <w:tc>
          <w:tcPr>
            <w:tcW w:w="2126" w:type="dxa"/>
            <w:tcBorders>
              <w:top w:val="single" w:sz="4" w:space="0" w:color="auto"/>
              <w:left w:val="single" w:sz="4" w:space="0" w:color="auto"/>
              <w:bottom w:val="single" w:sz="4" w:space="0" w:color="auto"/>
              <w:right w:val="single" w:sz="4" w:space="0" w:color="auto"/>
            </w:tcBorders>
            <w:shd w:val="clear" w:color="auto" w:fill="E0E0E0"/>
          </w:tcPr>
          <w:p w:rsidR="001F267C" w:rsidRDefault="001F267C">
            <w:pPr>
              <w:pStyle w:val="Kop1"/>
              <w:rPr>
                <w:b/>
                <w:bCs/>
              </w:rPr>
            </w:pPr>
            <w:r>
              <w:rPr>
                <w:b/>
                <w:bCs/>
              </w:rPr>
              <w:t>Aantal soorten</w:t>
            </w:r>
          </w:p>
        </w:tc>
      </w:tr>
      <w:tr w:rsidR="001F267C">
        <w:trPr>
          <w:cantSplit/>
        </w:trPr>
        <w:tc>
          <w:tcPr>
            <w:tcW w:w="3189" w:type="dxa"/>
            <w:vMerge w:val="restart"/>
            <w:tcBorders>
              <w:top w:val="single" w:sz="4" w:space="0" w:color="auto"/>
              <w:left w:val="single" w:sz="4" w:space="0" w:color="auto"/>
              <w:bottom w:val="single" w:sz="4" w:space="0" w:color="auto"/>
              <w:right w:val="single" w:sz="4" w:space="0" w:color="auto"/>
            </w:tcBorders>
          </w:tcPr>
          <w:p w:rsidR="001F267C" w:rsidRDefault="001F267C">
            <w:pPr>
              <w:pStyle w:val="Normaalweb"/>
              <w:widowControl w:val="0"/>
              <w:autoSpaceDE w:val="0"/>
              <w:autoSpaceDN w:val="0"/>
              <w:adjustRightInd w:val="0"/>
              <w:spacing w:before="0" w:beforeAutospacing="0" w:after="0" w:afterAutospacing="0"/>
              <w:rPr>
                <w:rFonts w:ascii="Arial" w:eastAsia="Times New Roman" w:hAnsi="Arial"/>
              </w:rPr>
            </w:pPr>
            <w:r>
              <w:rPr>
                <w:rFonts w:ascii="Arial" w:eastAsia="Times New Roman" w:hAnsi="Arial"/>
              </w:rPr>
              <w:t>De Eristalis-groep (E)</w:t>
            </w:r>
          </w:p>
        </w:tc>
        <w:tc>
          <w:tcPr>
            <w:tcW w:w="4961" w:type="dxa"/>
            <w:tcBorders>
              <w:top w:val="single" w:sz="4" w:space="0" w:color="auto"/>
              <w:left w:val="single" w:sz="4" w:space="0" w:color="auto"/>
              <w:bottom w:val="single" w:sz="4" w:space="0" w:color="auto"/>
              <w:right w:val="single" w:sz="4" w:space="0" w:color="auto"/>
            </w:tcBorders>
          </w:tcPr>
          <w:p w:rsidR="001F267C" w:rsidRDefault="001F267C">
            <w:pPr>
              <w:pStyle w:val="Normaalweb"/>
              <w:widowControl w:val="0"/>
              <w:autoSpaceDE w:val="0"/>
              <w:autoSpaceDN w:val="0"/>
              <w:adjustRightInd w:val="0"/>
              <w:spacing w:before="0" w:beforeAutospacing="0" w:after="0" w:afterAutospacing="0"/>
              <w:rPr>
                <w:rFonts w:ascii="Arial" w:eastAsia="Times New Roman" w:hAnsi="Arial"/>
              </w:rPr>
            </w:pPr>
            <w:r>
              <w:rPr>
                <w:rFonts w:ascii="Arial" w:eastAsia="Times New Roman" w:hAnsi="Arial"/>
              </w:rPr>
              <w:t xml:space="preserve">Rattestaartlarven </w:t>
            </w:r>
          </w:p>
        </w:tc>
        <w:tc>
          <w:tcPr>
            <w:tcW w:w="2126" w:type="dxa"/>
            <w:tcBorders>
              <w:top w:val="single" w:sz="4" w:space="0" w:color="auto"/>
              <w:left w:val="single" w:sz="4" w:space="0" w:color="auto"/>
              <w:bottom w:val="single" w:sz="4" w:space="0" w:color="auto"/>
              <w:right w:val="single" w:sz="4" w:space="0" w:color="auto"/>
            </w:tcBorders>
          </w:tcPr>
          <w:p w:rsidR="001F267C" w:rsidRDefault="001F267C">
            <w:pPr>
              <w:jc w:val="center"/>
              <w:rPr>
                <w:sz w:val="24"/>
                <w:szCs w:val="24"/>
                <w:lang w:val="nl-NL"/>
              </w:rPr>
            </w:pPr>
          </w:p>
        </w:tc>
      </w:tr>
      <w:tr w:rsidR="001F267C">
        <w:trPr>
          <w:cantSplit/>
        </w:trPr>
        <w:tc>
          <w:tcPr>
            <w:tcW w:w="3189" w:type="dxa"/>
            <w:vMerge/>
            <w:tcBorders>
              <w:top w:val="single" w:sz="4" w:space="0" w:color="auto"/>
              <w:left w:val="single" w:sz="4" w:space="0" w:color="auto"/>
              <w:bottom w:val="single" w:sz="4" w:space="0" w:color="auto"/>
              <w:right w:val="single" w:sz="4" w:space="0" w:color="auto"/>
            </w:tcBorders>
          </w:tcPr>
          <w:p w:rsidR="001F267C" w:rsidRDefault="001F267C">
            <w:pPr>
              <w:pStyle w:val="Normaalweb"/>
              <w:widowControl w:val="0"/>
              <w:autoSpaceDE w:val="0"/>
              <w:autoSpaceDN w:val="0"/>
              <w:adjustRightInd w:val="0"/>
              <w:spacing w:before="0" w:beforeAutospacing="0" w:after="0" w:afterAutospacing="0"/>
              <w:rPr>
                <w:rFonts w:ascii="Arial" w:eastAsia="Times New Roman" w:hAnsi="Arial"/>
              </w:rPr>
            </w:pPr>
          </w:p>
        </w:tc>
        <w:tc>
          <w:tcPr>
            <w:tcW w:w="4961" w:type="dxa"/>
            <w:tcBorders>
              <w:top w:val="single" w:sz="4" w:space="0" w:color="auto"/>
              <w:left w:val="single" w:sz="4" w:space="0" w:color="auto"/>
              <w:bottom w:val="single" w:sz="4" w:space="0" w:color="auto"/>
              <w:right w:val="single" w:sz="4" w:space="0" w:color="auto"/>
            </w:tcBorders>
          </w:tcPr>
          <w:p w:rsidR="001F267C" w:rsidRDefault="001F267C">
            <w:pPr>
              <w:pStyle w:val="Normaalweb"/>
              <w:widowControl w:val="0"/>
              <w:autoSpaceDE w:val="0"/>
              <w:autoSpaceDN w:val="0"/>
              <w:adjustRightInd w:val="0"/>
              <w:spacing w:before="0" w:beforeAutospacing="0" w:after="0" w:afterAutospacing="0"/>
              <w:rPr>
                <w:rFonts w:ascii="Arial" w:eastAsia="Times New Roman" w:hAnsi="Arial"/>
              </w:rPr>
            </w:pPr>
            <w:r>
              <w:rPr>
                <w:rFonts w:ascii="Arial" w:eastAsia="Times New Roman" w:hAnsi="Arial"/>
              </w:rPr>
              <w:t>larven van steekmuggen (witte muggelarven)</w:t>
            </w:r>
          </w:p>
        </w:tc>
        <w:tc>
          <w:tcPr>
            <w:tcW w:w="2126" w:type="dxa"/>
            <w:tcBorders>
              <w:top w:val="single" w:sz="4" w:space="0" w:color="auto"/>
              <w:left w:val="single" w:sz="4" w:space="0" w:color="auto"/>
              <w:bottom w:val="single" w:sz="4" w:space="0" w:color="auto"/>
              <w:right w:val="single" w:sz="4" w:space="0" w:color="auto"/>
            </w:tcBorders>
          </w:tcPr>
          <w:p w:rsidR="001F267C" w:rsidRDefault="001F267C">
            <w:pPr>
              <w:jc w:val="center"/>
              <w:rPr>
                <w:sz w:val="24"/>
                <w:szCs w:val="24"/>
                <w:lang w:val="nl-NL"/>
              </w:rPr>
            </w:pPr>
          </w:p>
        </w:tc>
      </w:tr>
      <w:tr w:rsidR="001F267C">
        <w:trPr>
          <w:cantSplit/>
        </w:trPr>
        <w:tc>
          <w:tcPr>
            <w:tcW w:w="3189" w:type="dxa"/>
            <w:vMerge w:val="restart"/>
            <w:tcBorders>
              <w:top w:val="single" w:sz="4" w:space="0" w:color="auto"/>
              <w:left w:val="single" w:sz="4" w:space="0" w:color="auto"/>
              <w:bottom w:val="single" w:sz="4" w:space="0" w:color="auto"/>
              <w:right w:val="single" w:sz="4" w:space="0" w:color="auto"/>
            </w:tcBorders>
          </w:tcPr>
          <w:p w:rsidR="001F267C" w:rsidRDefault="001F267C">
            <w:pPr>
              <w:rPr>
                <w:sz w:val="24"/>
                <w:szCs w:val="24"/>
                <w:lang w:val="nl-NL"/>
              </w:rPr>
            </w:pPr>
            <w:r>
              <w:rPr>
                <w:sz w:val="24"/>
                <w:szCs w:val="24"/>
                <w:lang w:val="nl-NL"/>
              </w:rPr>
              <w:t>De Chrironomus-groep (Ch)</w:t>
            </w:r>
          </w:p>
        </w:tc>
        <w:tc>
          <w:tcPr>
            <w:tcW w:w="4961" w:type="dxa"/>
            <w:tcBorders>
              <w:top w:val="single" w:sz="4" w:space="0" w:color="auto"/>
              <w:left w:val="single" w:sz="4" w:space="0" w:color="auto"/>
              <w:bottom w:val="single" w:sz="4" w:space="0" w:color="auto"/>
              <w:right w:val="single" w:sz="4" w:space="0" w:color="auto"/>
            </w:tcBorders>
          </w:tcPr>
          <w:p w:rsidR="001F267C" w:rsidRDefault="001F267C">
            <w:pPr>
              <w:rPr>
                <w:sz w:val="24"/>
                <w:szCs w:val="24"/>
                <w:lang w:val="nl-NL"/>
              </w:rPr>
            </w:pPr>
            <w:r>
              <w:rPr>
                <w:sz w:val="24"/>
                <w:szCs w:val="24"/>
                <w:lang w:val="nl-NL"/>
              </w:rPr>
              <w:t>Rode muggelarven</w:t>
            </w:r>
          </w:p>
        </w:tc>
        <w:tc>
          <w:tcPr>
            <w:tcW w:w="2126" w:type="dxa"/>
            <w:tcBorders>
              <w:top w:val="single" w:sz="4" w:space="0" w:color="auto"/>
              <w:left w:val="single" w:sz="4" w:space="0" w:color="auto"/>
              <w:bottom w:val="single" w:sz="4" w:space="0" w:color="auto"/>
              <w:right w:val="single" w:sz="4" w:space="0" w:color="auto"/>
            </w:tcBorders>
          </w:tcPr>
          <w:p w:rsidR="001F267C" w:rsidRDefault="001F267C">
            <w:pPr>
              <w:jc w:val="center"/>
              <w:rPr>
                <w:sz w:val="24"/>
                <w:szCs w:val="24"/>
                <w:lang w:val="nl-NL"/>
              </w:rPr>
            </w:pPr>
          </w:p>
        </w:tc>
      </w:tr>
      <w:tr w:rsidR="001F267C">
        <w:trPr>
          <w:cantSplit/>
        </w:trPr>
        <w:tc>
          <w:tcPr>
            <w:tcW w:w="3189" w:type="dxa"/>
            <w:vMerge/>
            <w:tcBorders>
              <w:top w:val="single" w:sz="4" w:space="0" w:color="auto"/>
              <w:left w:val="single" w:sz="4" w:space="0" w:color="auto"/>
              <w:bottom w:val="single" w:sz="4" w:space="0" w:color="auto"/>
              <w:right w:val="single" w:sz="4" w:space="0" w:color="auto"/>
            </w:tcBorders>
          </w:tcPr>
          <w:p w:rsidR="001F267C" w:rsidRDefault="001F267C">
            <w:pPr>
              <w:rPr>
                <w:sz w:val="24"/>
                <w:szCs w:val="24"/>
                <w:lang w:val="nl-NL"/>
              </w:rPr>
            </w:pPr>
          </w:p>
        </w:tc>
        <w:tc>
          <w:tcPr>
            <w:tcW w:w="4961" w:type="dxa"/>
            <w:tcBorders>
              <w:top w:val="single" w:sz="4" w:space="0" w:color="auto"/>
              <w:left w:val="single" w:sz="4" w:space="0" w:color="auto"/>
              <w:bottom w:val="single" w:sz="4" w:space="0" w:color="auto"/>
              <w:right w:val="single" w:sz="4" w:space="0" w:color="auto"/>
            </w:tcBorders>
          </w:tcPr>
          <w:p w:rsidR="001F267C" w:rsidRDefault="001F267C">
            <w:pPr>
              <w:rPr>
                <w:sz w:val="24"/>
                <w:szCs w:val="24"/>
                <w:lang w:val="nl-NL"/>
              </w:rPr>
            </w:pPr>
            <w:r>
              <w:rPr>
                <w:sz w:val="24"/>
                <w:szCs w:val="24"/>
                <w:lang w:val="nl-NL"/>
              </w:rPr>
              <w:t>Tubifex</w:t>
            </w:r>
          </w:p>
        </w:tc>
        <w:tc>
          <w:tcPr>
            <w:tcW w:w="2126" w:type="dxa"/>
            <w:tcBorders>
              <w:top w:val="single" w:sz="4" w:space="0" w:color="auto"/>
              <w:left w:val="single" w:sz="4" w:space="0" w:color="auto"/>
              <w:bottom w:val="single" w:sz="4" w:space="0" w:color="auto"/>
              <w:right w:val="single" w:sz="4" w:space="0" w:color="auto"/>
            </w:tcBorders>
          </w:tcPr>
          <w:p w:rsidR="001F267C" w:rsidRDefault="001F267C">
            <w:pPr>
              <w:jc w:val="center"/>
              <w:rPr>
                <w:sz w:val="24"/>
                <w:szCs w:val="24"/>
                <w:lang w:val="nl-NL"/>
              </w:rPr>
            </w:pPr>
          </w:p>
        </w:tc>
      </w:tr>
      <w:tr w:rsidR="001F267C">
        <w:trPr>
          <w:cantSplit/>
        </w:trPr>
        <w:tc>
          <w:tcPr>
            <w:tcW w:w="3189" w:type="dxa"/>
            <w:vMerge w:val="restart"/>
            <w:tcBorders>
              <w:top w:val="single" w:sz="4" w:space="0" w:color="auto"/>
              <w:left w:val="single" w:sz="4" w:space="0" w:color="auto"/>
              <w:bottom w:val="single" w:sz="4" w:space="0" w:color="auto"/>
              <w:right w:val="single" w:sz="4" w:space="0" w:color="auto"/>
            </w:tcBorders>
          </w:tcPr>
          <w:p w:rsidR="001F267C" w:rsidRDefault="001F267C">
            <w:pPr>
              <w:pStyle w:val="Koptekst"/>
              <w:tabs>
                <w:tab w:val="clear" w:pos="4536"/>
                <w:tab w:val="clear" w:pos="9072"/>
              </w:tabs>
              <w:rPr>
                <w:sz w:val="24"/>
                <w:szCs w:val="24"/>
                <w:lang w:val="nl-NL"/>
              </w:rPr>
            </w:pPr>
            <w:r>
              <w:rPr>
                <w:sz w:val="24"/>
                <w:szCs w:val="24"/>
                <w:lang w:val="nl-NL"/>
              </w:rPr>
              <w:t>De Hirudinea-groep (H)</w:t>
            </w:r>
          </w:p>
        </w:tc>
        <w:tc>
          <w:tcPr>
            <w:tcW w:w="4961" w:type="dxa"/>
            <w:tcBorders>
              <w:top w:val="single" w:sz="4" w:space="0" w:color="auto"/>
              <w:left w:val="single" w:sz="4" w:space="0" w:color="auto"/>
              <w:bottom w:val="single" w:sz="4" w:space="0" w:color="auto"/>
              <w:right w:val="single" w:sz="4" w:space="0" w:color="auto"/>
            </w:tcBorders>
          </w:tcPr>
          <w:p w:rsidR="001F267C" w:rsidRDefault="001F267C">
            <w:pPr>
              <w:pStyle w:val="Koptekst"/>
              <w:tabs>
                <w:tab w:val="clear" w:pos="4536"/>
                <w:tab w:val="clear" w:pos="9072"/>
              </w:tabs>
              <w:rPr>
                <w:sz w:val="24"/>
                <w:szCs w:val="24"/>
                <w:lang w:val="nl-NL"/>
              </w:rPr>
            </w:pPr>
            <w:r>
              <w:rPr>
                <w:sz w:val="24"/>
                <w:szCs w:val="24"/>
                <w:lang w:val="nl-NL"/>
              </w:rPr>
              <w:t xml:space="preserve">Bloedzuigers </w:t>
            </w:r>
          </w:p>
        </w:tc>
        <w:tc>
          <w:tcPr>
            <w:tcW w:w="2126" w:type="dxa"/>
            <w:tcBorders>
              <w:top w:val="single" w:sz="4" w:space="0" w:color="auto"/>
              <w:left w:val="single" w:sz="4" w:space="0" w:color="auto"/>
              <w:bottom w:val="single" w:sz="4" w:space="0" w:color="auto"/>
              <w:right w:val="single" w:sz="4" w:space="0" w:color="auto"/>
            </w:tcBorders>
          </w:tcPr>
          <w:p w:rsidR="001F267C" w:rsidRDefault="001F267C">
            <w:pPr>
              <w:jc w:val="center"/>
              <w:rPr>
                <w:sz w:val="24"/>
                <w:szCs w:val="24"/>
                <w:lang w:val="nl-NL"/>
              </w:rPr>
            </w:pPr>
          </w:p>
        </w:tc>
      </w:tr>
      <w:tr w:rsidR="001F267C">
        <w:trPr>
          <w:cantSplit/>
        </w:trPr>
        <w:tc>
          <w:tcPr>
            <w:tcW w:w="3189" w:type="dxa"/>
            <w:vMerge/>
            <w:tcBorders>
              <w:top w:val="single" w:sz="4" w:space="0" w:color="auto"/>
              <w:left w:val="single" w:sz="4" w:space="0" w:color="auto"/>
              <w:bottom w:val="single" w:sz="4" w:space="0" w:color="auto"/>
              <w:right w:val="single" w:sz="4" w:space="0" w:color="auto"/>
            </w:tcBorders>
          </w:tcPr>
          <w:p w:rsidR="001F267C" w:rsidRDefault="001F267C">
            <w:pPr>
              <w:pStyle w:val="Koptekst"/>
              <w:tabs>
                <w:tab w:val="clear" w:pos="4536"/>
                <w:tab w:val="clear" w:pos="9072"/>
              </w:tabs>
              <w:rPr>
                <w:sz w:val="24"/>
                <w:szCs w:val="24"/>
                <w:lang w:val="nl-NL"/>
              </w:rPr>
            </w:pPr>
          </w:p>
        </w:tc>
        <w:tc>
          <w:tcPr>
            <w:tcW w:w="4961" w:type="dxa"/>
            <w:tcBorders>
              <w:top w:val="single" w:sz="4" w:space="0" w:color="auto"/>
              <w:left w:val="single" w:sz="4" w:space="0" w:color="auto"/>
              <w:bottom w:val="single" w:sz="4" w:space="0" w:color="auto"/>
              <w:right w:val="single" w:sz="4" w:space="0" w:color="auto"/>
            </w:tcBorders>
          </w:tcPr>
          <w:p w:rsidR="001F267C" w:rsidRDefault="001F267C">
            <w:pPr>
              <w:pStyle w:val="Koptekst"/>
              <w:tabs>
                <w:tab w:val="clear" w:pos="4536"/>
                <w:tab w:val="clear" w:pos="9072"/>
              </w:tabs>
              <w:rPr>
                <w:sz w:val="24"/>
                <w:szCs w:val="24"/>
                <w:lang w:val="nl-NL"/>
              </w:rPr>
            </w:pPr>
            <w:r>
              <w:rPr>
                <w:sz w:val="24"/>
                <w:szCs w:val="24"/>
                <w:lang w:val="nl-NL"/>
              </w:rPr>
              <w:t>Waterpissebedden</w:t>
            </w:r>
          </w:p>
        </w:tc>
        <w:tc>
          <w:tcPr>
            <w:tcW w:w="2126" w:type="dxa"/>
            <w:tcBorders>
              <w:top w:val="single" w:sz="4" w:space="0" w:color="auto"/>
              <w:left w:val="single" w:sz="4" w:space="0" w:color="auto"/>
              <w:bottom w:val="single" w:sz="4" w:space="0" w:color="auto"/>
              <w:right w:val="single" w:sz="4" w:space="0" w:color="auto"/>
            </w:tcBorders>
          </w:tcPr>
          <w:p w:rsidR="001F267C" w:rsidRDefault="001F267C">
            <w:pPr>
              <w:jc w:val="center"/>
              <w:rPr>
                <w:sz w:val="24"/>
                <w:szCs w:val="24"/>
                <w:lang w:val="nl-NL"/>
              </w:rPr>
            </w:pPr>
          </w:p>
        </w:tc>
      </w:tr>
      <w:tr w:rsidR="001F267C">
        <w:tc>
          <w:tcPr>
            <w:tcW w:w="3189" w:type="dxa"/>
            <w:tcBorders>
              <w:top w:val="single" w:sz="4" w:space="0" w:color="auto"/>
              <w:left w:val="single" w:sz="4" w:space="0" w:color="auto"/>
              <w:bottom w:val="single" w:sz="4" w:space="0" w:color="auto"/>
              <w:right w:val="single" w:sz="4" w:space="0" w:color="auto"/>
            </w:tcBorders>
          </w:tcPr>
          <w:p w:rsidR="001F267C" w:rsidRDefault="001F267C">
            <w:pPr>
              <w:rPr>
                <w:sz w:val="24"/>
                <w:szCs w:val="24"/>
                <w:lang w:val="nl-NL"/>
              </w:rPr>
            </w:pPr>
            <w:r>
              <w:rPr>
                <w:sz w:val="24"/>
                <w:szCs w:val="24"/>
                <w:lang w:val="nl-NL"/>
              </w:rPr>
              <w:t>De Gammarus-groep (G)</w:t>
            </w:r>
          </w:p>
        </w:tc>
        <w:tc>
          <w:tcPr>
            <w:tcW w:w="4961" w:type="dxa"/>
            <w:tcBorders>
              <w:top w:val="single" w:sz="4" w:space="0" w:color="auto"/>
              <w:left w:val="single" w:sz="4" w:space="0" w:color="auto"/>
              <w:bottom w:val="single" w:sz="4" w:space="0" w:color="auto"/>
              <w:right w:val="single" w:sz="4" w:space="0" w:color="auto"/>
            </w:tcBorders>
          </w:tcPr>
          <w:p w:rsidR="001F267C" w:rsidRDefault="001F267C">
            <w:pPr>
              <w:rPr>
                <w:sz w:val="24"/>
                <w:szCs w:val="24"/>
                <w:lang w:val="nl-NL"/>
              </w:rPr>
            </w:pPr>
            <w:r>
              <w:rPr>
                <w:sz w:val="24"/>
                <w:szCs w:val="24"/>
                <w:lang w:val="nl-NL"/>
              </w:rPr>
              <w:t>Vlokreeftjes</w:t>
            </w:r>
          </w:p>
        </w:tc>
        <w:tc>
          <w:tcPr>
            <w:tcW w:w="2126" w:type="dxa"/>
            <w:tcBorders>
              <w:top w:val="single" w:sz="4" w:space="0" w:color="auto"/>
              <w:left w:val="single" w:sz="4" w:space="0" w:color="auto"/>
              <w:bottom w:val="single" w:sz="4" w:space="0" w:color="auto"/>
              <w:right w:val="single" w:sz="4" w:space="0" w:color="auto"/>
            </w:tcBorders>
          </w:tcPr>
          <w:p w:rsidR="001F267C" w:rsidRDefault="001F267C">
            <w:pPr>
              <w:jc w:val="center"/>
              <w:rPr>
                <w:sz w:val="24"/>
                <w:szCs w:val="24"/>
                <w:lang w:val="nl-NL"/>
              </w:rPr>
            </w:pPr>
          </w:p>
        </w:tc>
      </w:tr>
      <w:tr w:rsidR="001F267C">
        <w:trPr>
          <w:cantSplit/>
        </w:trPr>
        <w:tc>
          <w:tcPr>
            <w:tcW w:w="3189" w:type="dxa"/>
            <w:vMerge w:val="restart"/>
            <w:tcBorders>
              <w:top w:val="single" w:sz="4" w:space="0" w:color="auto"/>
              <w:left w:val="single" w:sz="4" w:space="0" w:color="auto"/>
              <w:bottom w:val="single" w:sz="4" w:space="0" w:color="auto"/>
              <w:right w:val="single" w:sz="4" w:space="0" w:color="auto"/>
            </w:tcBorders>
          </w:tcPr>
          <w:p w:rsidR="001F267C" w:rsidRDefault="001F267C">
            <w:pPr>
              <w:rPr>
                <w:sz w:val="24"/>
                <w:szCs w:val="24"/>
                <w:lang w:val="nl-NL"/>
              </w:rPr>
            </w:pPr>
            <w:r>
              <w:rPr>
                <w:sz w:val="24"/>
                <w:szCs w:val="24"/>
                <w:lang w:val="nl-NL"/>
              </w:rPr>
              <w:t>De Calopteryx-groep (Cal)</w:t>
            </w:r>
          </w:p>
        </w:tc>
        <w:tc>
          <w:tcPr>
            <w:tcW w:w="4961" w:type="dxa"/>
            <w:tcBorders>
              <w:top w:val="single" w:sz="4" w:space="0" w:color="auto"/>
              <w:left w:val="single" w:sz="4" w:space="0" w:color="auto"/>
              <w:bottom w:val="single" w:sz="4" w:space="0" w:color="auto"/>
              <w:right w:val="single" w:sz="4" w:space="0" w:color="auto"/>
            </w:tcBorders>
          </w:tcPr>
          <w:p w:rsidR="001F267C" w:rsidRDefault="001F267C">
            <w:pPr>
              <w:rPr>
                <w:sz w:val="24"/>
                <w:szCs w:val="24"/>
                <w:lang w:val="nl-NL"/>
              </w:rPr>
            </w:pPr>
            <w:r>
              <w:rPr>
                <w:sz w:val="24"/>
                <w:szCs w:val="24"/>
                <w:lang w:val="nl-NL"/>
              </w:rPr>
              <w:t xml:space="preserve">Haftelarven </w:t>
            </w:r>
          </w:p>
        </w:tc>
        <w:tc>
          <w:tcPr>
            <w:tcW w:w="2126" w:type="dxa"/>
            <w:tcBorders>
              <w:top w:val="single" w:sz="4" w:space="0" w:color="auto"/>
              <w:left w:val="single" w:sz="4" w:space="0" w:color="auto"/>
              <w:bottom w:val="single" w:sz="4" w:space="0" w:color="auto"/>
              <w:right w:val="single" w:sz="4" w:space="0" w:color="auto"/>
            </w:tcBorders>
          </w:tcPr>
          <w:p w:rsidR="001F267C" w:rsidRDefault="001F267C">
            <w:pPr>
              <w:jc w:val="center"/>
              <w:rPr>
                <w:sz w:val="24"/>
                <w:szCs w:val="24"/>
                <w:lang w:val="nl-NL"/>
              </w:rPr>
            </w:pPr>
          </w:p>
        </w:tc>
      </w:tr>
      <w:tr w:rsidR="001F267C">
        <w:trPr>
          <w:cantSplit/>
        </w:trPr>
        <w:tc>
          <w:tcPr>
            <w:tcW w:w="3189" w:type="dxa"/>
            <w:vMerge/>
            <w:tcBorders>
              <w:top w:val="single" w:sz="4" w:space="0" w:color="auto"/>
              <w:left w:val="single" w:sz="4" w:space="0" w:color="auto"/>
              <w:bottom w:val="single" w:sz="4" w:space="0" w:color="auto"/>
              <w:right w:val="single" w:sz="4" w:space="0" w:color="auto"/>
            </w:tcBorders>
          </w:tcPr>
          <w:p w:rsidR="001F267C" w:rsidRDefault="001F267C">
            <w:pPr>
              <w:rPr>
                <w:sz w:val="24"/>
                <w:szCs w:val="24"/>
                <w:lang w:val="nl-NL"/>
              </w:rPr>
            </w:pPr>
          </w:p>
        </w:tc>
        <w:tc>
          <w:tcPr>
            <w:tcW w:w="4961" w:type="dxa"/>
            <w:tcBorders>
              <w:top w:val="single" w:sz="4" w:space="0" w:color="auto"/>
              <w:left w:val="single" w:sz="4" w:space="0" w:color="auto"/>
              <w:bottom w:val="single" w:sz="4" w:space="0" w:color="auto"/>
              <w:right w:val="single" w:sz="4" w:space="0" w:color="auto"/>
            </w:tcBorders>
          </w:tcPr>
          <w:p w:rsidR="001F267C" w:rsidRDefault="001F267C">
            <w:pPr>
              <w:rPr>
                <w:sz w:val="24"/>
                <w:szCs w:val="24"/>
                <w:lang w:val="nl-NL"/>
              </w:rPr>
            </w:pPr>
            <w:r>
              <w:rPr>
                <w:sz w:val="24"/>
                <w:szCs w:val="24"/>
                <w:lang w:val="nl-NL"/>
              </w:rPr>
              <w:t>Kokerjuffers</w:t>
            </w:r>
          </w:p>
        </w:tc>
        <w:tc>
          <w:tcPr>
            <w:tcW w:w="2126" w:type="dxa"/>
            <w:tcBorders>
              <w:top w:val="single" w:sz="4" w:space="0" w:color="auto"/>
              <w:left w:val="single" w:sz="4" w:space="0" w:color="auto"/>
              <w:bottom w:val="single" w:sz="4" w:space="0" w:color="auto"/>
              <w:right w:val="single" w:sz="4" w:space="0" w:color="auto"/>
            </w:tcBorders>
          </w:tcPr>
          <w:p w:rsidR="001F267C" w:rsidRDefault="001F267C">
            <w:pPr>
              <w:jc w:val="center"/>
              <w:rPr>
                <w:sz w:val="24"/>
                <w:szCs w:val="24"/>
                <w:lang w:val="nl-NL"/>
              </w:rPr>
            </w:pPr>
          </w:p>
        </w:tc>
      </w:tr>
    </w:tbl>
    <w:p w:rsidR="001F267C" w:rsidRDefault="001F267C">
      <w:pPr>
        <w:jc w:val="center"/>
        <w:rPr>
          <w:b/>
          <w:bCs/>
          <w:sz w:val="24"/>
          <w:szCs w:val="24"/>
          <w:lang w:val="nl-NL"/>
        </w:rPr>
      </w:pPr>
    </w:p>
    <w:p w:rsidR="001F267C" w:rsidRDefault="001F267C">
      <w:pPr>
        <w:jc w:val="center"/>
        <w:rPr>
          <w:b/>
          <w:bCs/>
          <w:sz w:val="24"/>
          <w:szCs w:val="24"/>
          <w:lang w:val="nl-NL"/>
        </w:rPr>
      </w:pPr>
    </w:p>
    <w:p w:rsidR="001F267C" w:rsidRDefault="001F267C">
      <w:pPr>
        <w:rPr>
          <w:b/>
          <w:bCs/>
          <w:sz w:val="24"/>
          <w:szCs w:val="24"/>
        </w:rPr>
      </w:pPr>
      <w:r>
        <w:rPr>
          <w:b/>
          <w:bCs/>
          <w:sz w:val="24"/>
          <w:szCs w:val="24"/>
          <w:lang w:val="nl-NL"/>
        </w:rPr>
        <w:t xml:space="preserve">K(1,3,5) = 1 x (% E……. </w:t>
      </w:r>
      <w:r>
        <w:rPr>
          <w:b/>
          <w:bCs/>
          <w:sz w:val="24"/>
          <w:szCs w:val="24"/>
        </w:rPr>
        <w:t>+ % Ch…………) + 3 x (% H……….) + 5 x (% G………. + % Cal…….)</w:t>
      </w:r>
    </w:p>
    <w:p w:rsidR="001F267C" w:rsidRDefault="001F267C">
      <w:pPr>
        <w:rPr>
          <w:sz w:val="24"/>
          <w:szCs w:val="24"/>
        </w:rPr>
      </w:pPr>
    </w:p>
    <w:p w:rsidR="00F158AC" w:rsidRDefault="00F158AC" w:rsidP="002814DC">
      <w:pPr>
        <w:rPr>
          <w:sz w:val="24"/>
          <w:szCs w:val="24"/>
        </w:rPr>
      </w:pPr>
    </w:p>
    <w:p w:rsidR="00F158AC" w:rsidRDefault="00F158AC" w:rsidP="002814DC">
      <w:pPr>
        <w:rPr>
          <w:sz w:val="24"/>
          <w:szCs w:val="24"/>
        </w:rPr>
      </w:pPr>
    </w:p>
    <w:p w:rsidR="00F158AC" w:rsidRDefault="00CA4C21" w:rsidP="002814DC">
      <w:pPr>
        <w:rPr>
          <w:b/>
          <w:sz w:val="32"/>
          <w:szCs w:val="32"/>
        </w:rPr>
      </w:pPr>
      <w:r w:rsidRPr="00CA4C21">
        <w:rPr>
          <w:b/>
          <w:sz w:val="32"/>
          <w:szCs w:val="32"/>
        </w:rPr>
        <w:t>De K-waarde van de sloot is: ……………………………………</w:t>
      </w:r>
    </w:p>
    <w:p w:rsidR="00CA4C21" w:rsidRDefault="00CA4C21" w:rsidP="002814DC">
      <w:pPr>
        <w:rPr>
          <w:b/>
          <w:sz w:val="32"/>
          <w:szCs w:val="32"/>
        </w:rPr>
      </w:pPr>
    </w:p>
    <w:p w:rsidR="00CA4C21" w:rsidRDefault="00CA4C21" w:rsidP="002814DC">
      <w:pPr>
        <w:rPr>
          <w:b/>
          <w:sz w:val="32"/>
          <w:szCs w:val="32"/>
        </w:rPr>
      </w:pPr>
      <w:r>
        <w:rPr>
          <w:b/>
          <w:sz w:val="32"/>
          <w:szCs w:val="32"/>
        </w:rPr>
        <w:t>Wat is de kwalite</w:t>
      </w:r>
      <w:r w:rsidR="00C842E2">
        <w:rPr>
          <w:b/>
          <w:sz w:val="32"/>
          <w:szCs w:val="32"/>
        </w:rPr>
        <w:t>i</w:t>
      </w:r>
      <w:r>
        <w:rPr>
          <w:b/>
          <w:sz w:val="32"/>
          <w:szCs w:val="32"/>
        </w:rPr>
        <w:t>t van deze sloot (zie tabel 3,</w:t>
      </w:r>
      <w:r w:rsidR="00C842E2">
        <w:rPr>
          <w:b/>
          <w:sz w:val="32"/>
          <w:szCs w:val="32"/>
        </w:rPr>
        <w:t xml:space="preserve"> blz. 3)?</w:t>
      </w:r>
    </w:p>
    <w:p w:rsidR="00C842E2" w:rsidRDefault="00C842E2" w:rsidP="002814DC">
      <w:pPr>
        <w:rPr>
          <w:b/>
          <w:sz w:val="32"/>
          <w:szCs w:val="32"/>
        </w:rPr>
      </w:pPr>
    </w:p>
    <w:p w:rsidR="00C842E2" w:rsidRDefault="00C842E2" w:rsidP="002814DC">
      <w:pPr>
        <w:rPr>
          <w:b/>
          <w:sz w:val="32"/>
          <w:szCs w:val="32"/>
        </w:rPr>
      </w:pPr>
    </w:p>
    <w:p w:rsidR="00C842E2" w:rsidRDefault="00C842E2" w:rsidP="002814DC">
      <w:pPr>
        <w:rPr>
          <w:b/>
          <w:sz w:val="32"/>
          <w:szCs w:val="32"/>
        </w:rPr>
      </w:pPr>
      <w:r>
        <w:rPr>
          <w:b/>
          <w:sz w:val="32"/>
          <w:szCs w:val="32"/>
        </w:rPr>
        <w:t>………………………………………………………………………………….</w:t>
      </w:r>
      <w:bookmarkEnd w:id="0"/>
    </w:p>
    <w:sectPr w:rsidR="00C842E2">
      <w:footerReference w:type="default" r:id="rId23"/>
      <w:footnotePr>
        <w:numRestart w:val="eachPage"/>
      </w:footnotePr>
      <w:pgSz w:w="12240" w:h="15840"/>
      <w:pgMar w:top="851" w:right="616" w:bottom="1135" w:left="993" w:header="708" w:footer="708"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99E" w:rsidRDefault="003F499E">
      <w:r>
        <w:separator/>
      </w:r>
    </w:p>
  </w:endnote>
  <w:endnote w:type="continuationSeparator" w:id="0">
    <w:p w:rsidR="003F499E" w:rsidRDefault="003F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67C" w:rsidRDefault="001F267C">
    <w:pPr>
      <w:pStyle w:val="Voettekst"/>
      <w:jc w:val="center"/>
      <w:rPr>
        <w:lang w:val="nl-NL"/>
      </w:rPr>
    </w:pPr>
    <w:r>
      <w:rPr>
        <w:rStyle w:val="Paginanummer"/>
      </w:rPr>
      <w:fldChar w:fldCharType="begin"/>
    </w:r>
    <w:r>
      <w:rPr>
        <w:rStyle w:val="Paginanummer"/>
      </w:rPr>
      <w:instrText xml:space="preserve"> PAGE </w:instrText>
    </w:r>
    <w:r>
      <w:rPr>
        <w:rStyle w:val="Paginanummer"/>
      </w:rPr>
      <w:fldChar w:fldCharType="separate"/>
    </w:r>
    <w:r w:rsidR="003F499E">
      <w:rPr>
        <w:rStyle w:val="Paginanummer"/>
        <w:noProof/>
      </w:rPr>
      <w:t>1</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99E" w:rsidRDefault="003F499E">
      <w:r>
        <w:separator/>
      </w:r>
    </w:p>
  </w:footnote>
  <w:footnote w:type="continuationSeparator" w:id="0">
    <w:p w:rsidR="003F499E" w:rsidRDefault="003F4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A9A"/>
    <w:multiLevelType w:val="hybridMultilevel"/>
    <w:tmpl w:val="71925FAE"/>
    <w:lvl w:ilvl="0" w:tplc="0C86C23E">
      <w:start w:val="1"/>
      <w:numFmt w:val="bullet"/>
      <w:lvlText w:val=""/>
      <w:lvlJc w:val="left"/>
      <w:pPr>
        <w:tabs>
          <w:tab w:val="num" w:pos="720"/>
        </w:tabs>
        <w:ind w:left="720" w:hanging="360"/>
      </w:pPr>
      <w:rPr>
        <w:rFonts w:ascii="Symbol" w:hAnsi="Symbol" w:cs="Times New Roman" w:hint="default"/>
        <w:sz w:val="20"/>
        <w:szCs w:val="20"/>
      </w:rPr>
    </w:lvl>
    <w:lvl w:ilvl="1" w:tplc="7A520134">
      <w:start w:val="1"/>
      <w:numFmt w:val="bullet"/>
      <w:lvlText w:val="o"/>
      <w:lvlJc w:val="left"/>
      <w:pPr>
        <w:tabs>
          <w:tab w:val="num" w:pos="1440"/>
        </w:tabs>
        <w:ind w:left="1440" w:hanging="360"/>
      </w:pPr>
      <w:rPr>
        <w:rFonts w:ascii="Courier New" w:hAnsi="Courier New" w:cs="Courier New" w:hint="default"/>
        <w:sz w:val="20"/>
        <w:szCs w:val="20"/>
      </w:rPr>
    </w:lvl>
    <w:lvl w:ilvl="2" w:tplc="86A83CE4">
      <w:start w:val="1"/>
      <w:numFmt w:val="bullet"/>
      <w:lvlText w:val=""/>
      <w:lvlJc w:val="left"/>
      <w:pPr>
        <w:tabs>
          <w:tab w:val="num" w:pos="2160"/>
        </w:tabs>
        <w:ind w:left="2160" w:hanging="360"/>
      </w:pPr>
      <w:rPr>
        <w:rFonts w:ascii="Wingdings" w:hAnsi="Wingdings" w:cs="Times New Roman" w:hint="default"/>
        <w:sz w:val="20"/>
        <w:szCs w:val="20"/>
      </w:rPr>
    </w:lvl>
    <w:lvl w:ilvl="3" w:tplc="75A49542">
      <w:start w:val="1"/>
      <w:numFmt w:val="bullet"/>
      <w:lvlText w:val=""/>
      <w:lvlJc w:val="left"/>
      <w:pPr>
        <w:tabs>
          <w:tab w:val="num" w:pos="2880"/>
        </w:tabs>
        <w:ind w:left="2880" w:hanging="360"/>
      </w:pPr>
      <w:rPr>
        <w:rFonts w:ascii="Wingdings" w:hAnsi="Wingdings" w:cs="Times New Roman" w:hint="default"/>
        <w:sz w:val="20"/>
        <w:szCs w:val="20"/>
      </w:rPr>
    </w:lvl>
    <w:lvl w:ilvl="4" w:tplc="7C08CF2C">
      <w:start w:val="1"/>
      <w:numFmt w:val="bullet"/>
      <w:lvlText w:val=""/>
      <w:lvlJc w:val="left"/>
      <w:pPr>
        <w:tabs>
          <w:tab w:val="num" w:pos="3600"/>
        </w:tabs>
        <w:ind w:left="3600" w:hanging="360"/>
      </w:pPr>
      <w:rPr>
        <w:rFonts w:ascii="Wingdings" w:hAnsi="Wingdings" w:cs="Times New Roman" w:hint="default"/>
        <w:sz w:val="20"/>
        <w:szCs w:val="20"/>
      </w:rPr>
    </w:lvl>
    <w:lvl w:ilvl="5" w:tplc="5A0869A4">
      <w:start w:val="1"/>
      <w:numFmt w:val="bullet"/>
      <w:lvlText w:val=""/>
      <w:lvlJc w:val="left"/>
      <w:pPr>
        <w:tabs>
          <w:tab w:val="num" w:pos="4320"/>
        </w:tabs>
        <w:ind w:left="4320" w:hanging="360"/>
      </w:pPr>
      <w:rPr>
        <w:rFonts w:ascii="Wingdings" w:hAnsi="Wingdings" w:cs="Times New Roman" w:hint="default"/>
        <w:sz w:val="20"/>
        <w:szCs w:val="20"/>
      </w:rPr>
    </w:lvl>
    <w:lvl w:ilvl="6" w:tplc="1F926CF2">
      <w:start w:val="1"/>
      <w:numFmt w:val="bullet"/>
      <w:lvlText w:val=""/>
      <w:lvlJc w:val="left"/>
      <w:pPr>
        <w:tabs>
          <w:tab w:val="num" w:pos="5040"/>
        </w:tabs>
        <w:ind w:left="5040" w:hanging="360"/>
      </w:pPr>
      <w:rPr>
        <w:rFonts w:ascii="Wingdings" w:hAnsi="Wingdings" w:cs="Times New Roman" w:hint="default"/>
        <w:sz w:val="20"/>
        <w:szCs w:val="20"/>
      </w:rPr>
    </w:lvl>
    <w:lvl w:ilvl="7" w:tplc="FBE8850C">
      <w:start w:val="1"/>
      <w:numFmt w:val="bullet"/>
      <w:lvlText w:val=""/>
      <w:lvlJc w:val="left"/>
      <w:pPr>
        <w:tabs>
          <w:tab w:val="num" w:pos="5760"/>
        </w:tabs>
        <w:ind w:left="5760" w:hanging="360"/>
      </w:pPr>
      <w:rPr>
        <w:rFonts w:ascii="Wingdings" w:hAnsi="Wingdings" w:cs="Times New Roman" w:hint="default"/>
        <w:sz w:val="20"/>
        <w:szCs w:val="20"/>
      </w:rPr>
    </w:lvl>
    <w:lvl w:ilvl="8" w:tplc="7D66306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 w15:restartNumberingAfterBreak="0">
    <w:nsid w:val="11BC1C48"/>
    <w:multiLevelType w:val="hybridMultilevel"/>
    <w:tmpl w:val="7FB47BDA"/>
    <w:lvl w:ilvl="0" w:tplc="BC348CBC">
      <w:start w:val="1"/>
      <w:numFmt w:val="bullet"/>
      <w:lvlText w:val=""/>
      <w:lvlJc w:val="left"/>
      <w:pPr>
        <w:tabs>
          <w:tab w:val="num" w:pos="720"/>
        </w:tabs>
        <w:ind w:left="720" w:hanging="360"/>
      </w:pPr>
      <w:rPr>
        <w:rFonts w:ascii="Symbol" w:hAnsi="Symbol" w:cs="Times New Roman" w:hint="default"/>
        <w:sz w:val="20"/>
        <w:szCs w:val="20"/>
      </w:rPr>
    </w:lvl>
    <w:lvl w:ilvl="1" w:tplc="7E784FF8">
      <w:start w:val="1"/>
      <w:numFmt w:val="bullet"/>
      <w:lvlText w:val="o"/>
      <w:lvlJc w:val="left"/>
      <w:pPr>
        <w:tabs>
          <w:tab w:val="num" w:pos="1440"/>
        </w:tabs>
        <w:ind w:left="1440" w:hanging="360"/>
      </w:pPr>
      <w:rPr>
        <w:rFonts w:ascii="Courier New" w:hAnsi="Courier New" w:cs="Courier New" w:hint="default"/>
        <w:sz w:val="20"/>
        <w:szCs w:val="20"/>
      </w:rPr>
    </w:lvl>
    <w:lvl w:ilvl="2" w:tplc="72489694">
      <w:start w:val="1"/>
      <w:numFmt w:val="bullet"/>
      <w:lvlText w:val=""/>
      <w:lvlJc w:val="left"/>
      <w:pPr>
        <w:tabs>
          <w:tab w:val="num" w:pos="2160"/>
        </w:tabs>
        <w:ind w:left="2160" w:hanging="360"/>
      </w:pPr>
      <w:rPr>
        <w:rFonts w:ascii="Wingdings" w:hAnsi="Wingdings" w:cs="Times New Roman" w:hint="default"/>
        <w:sz w:val="20"/>
        <w:szCs w:val="20"/>
      </w:rPr>
    </w:lvl>
    <w:lvl w:ilvl="3" w:tplc="1D769A24">
      <w:start w:val="1"/>
      <w:numFmt w:val="bullet"/>
      <w:lvlText w:val=""/>
      <w:lvlJc w:val="left"/>
      <w:pPr>
        <w:tabs>
          <w:tab w:val="num" w:pos="2880"/>
        </w:tabs>
        <w:ind w:left="2880" w:hanging="360"/>
      </w:pPr>
      <w:rPr>
        <w:rFonts w:ascii="Wingdings" w:hAnsi="Wingdings" w:cs="Times New Roman" w:hint="default"/>
        <w:sz w:val="20"/>
        <w:szCs w:val="20"/>
      </w:rPr>
    </w:lvl>
    <w:lvl w:ilvl="4" w:tplc="C4F0BDCE">
      <w:start w:val="1"/>
      <w:numFmt w:val="bullet"/>
      <w:lvlText w:val=""/>
      <w:lvlJc w:val="left"/>
      <w:pPr>
        <w:tabs>
          <w:tab w:val="num" w:pos="3600"/>
        </w:tabs>
        <w:ind w:left="3600" w:hanging="360"/>
      </w:pPr>
      <w:rPr>
        <w:rFonts w:ascii="Wingdings" w:hAnsi="Wingdings" w:cs="Times New Roman" w:hint="default"/>
        <w:sz w:val="20"/>
        <w:szCs w:val="20"/>
      </w:rPr>
    </w:lvl>
    <w:lvl w:ilvl="5" w:tplc="FF609E1C">
      <w:start w:val="1"/>
      <w:numFmt w:val="bullet"/>
      <w:lvlText w:val=""/>
      <w:lvlJc w:val="left"/>
      <w:pPr>
        <w:tabs>
          <w:tab w:val="num" w:pos="4320"/>
        </w:tabs>
        <w:ind w:left="4320" w:hanging="360"/>
      </w:pPr>
      <w:rPr>
        <w:rFonts w:ascii="Wingdings" w:hAnsi="Wingdings" w:cs="Times New Roman" w:hint="default"/>
        <w:sz w:val="20"/>
        <w:szCs w:val="20"/>
      </w:rPr>
    </w:lvl>
    <w:lvl w:ilvl="6" w:tplc="18920F92">
      <w:start w:val="1"/>
      <w:numFmt w:val="bullet"/>
      <w:lvlText w:val=""/>
      <w:lvlJc w:val="left"/>
      <w:pPr>
        <w:tabs>
          <w:tab w:val="num" w:pos="5040"/>
        </w:tabs>
        <w:ind w:left="5040" w:hanging="360"/>
      </w:pPr>
      <w:rPr>
        <w:rFonts w:ascii="Wingdings" w:hAnsi="Wingdings" w:cs="Times New Roman" w:hint="default"/>
        <w:sz w:val="20"/>
        <w:szCs w:val="20"/>
      </w:rPr>
    </w:lvl>
    <w:lvl w:ilvl="7" w:tplc="D2DCDD2C">
      <w:start w:val="1"/>
      <w:numFmt w:val="bullet"/>
      <w:lvlText w:val=""/>
      <w:lvlJc w:val="left"/>
      <w:pPr>
        <w:tabs>
          <w:tab w:val="num" w:pos="5760"/>
        </w:tabs>
        <w:ind w:left="5760" w:hanging="360"/>
      </w:pPr>
      <w:rPr>
        <w:rFonts w:ascii="Wingdings" w:hAnsi="Wingdings" w:cs="Times New Roman" w:hint="default"/>
        <w:sz w:val="20"/>
        <w:szCs w:val="20"/>
      </w:rPr>
    </w:lvl>
    <w:lvl w:ilvl="8" w:tplc="8BEC57BC">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 w15:restartNumberingAfterBreak="0">
    <w:nsid w:val="1868709E"/>
    <w:multiLevelType w:val="hybridMultilevel"/>
    <w:tmpl w:val="76C4B10E"/>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 w15:restartNumberingAfterBreak="0">
    <w:nsid w:val="1AA268C3"/>
    <w:multiLevelType w:val="hybridMultilevel"/>
    <w:tmpl w:val="885EFFCE"/>
    <w:lvl w:ilvl="0" w:tplc="496C363C">
      <w:start w:val="1"/>
      <w:numFmt w:val="bullet"/>
      <w:lvlText w:val=""/>
      <w:lvlJc w:val="left"/>
      <w:pPr>
        <w:tabs>
          <w:tab w:val="num" w:pos="720"/>
        </w:tabs>
        <w:ind w:left="720" w:hanging="360"/>
      </w:pPr>
      <w:rPr>
        <w:rFonts w:ascii="Symbol" w:hAnsi="Symbol" w:cs="Times New Roman" w:hint="default"/>
        <w:sz w:val="20"/>
        <w:szCs w:val="20"/>
      </w:rPr>
    </w:lvl>
    <w:lvl w:ilvl="1" w:tplc="0EF0789E">
      <w:start w:val="1"/>
      <w:numFmt w:val="bullet"/>
      <w:lvlText w:val="o"/>
      <w:lvlJc w:val="left"/>
      <w:pPr>
        <w:tabs>
          <w:tab w:val="num" w:pos="1440"/>
        </w:tabs>
        <w:ind w:left="1440" w:hanging="360"/>
      </w:pPr>
      <w:rPr>
        <w:rFonts w:ascii="Courier New" w:hAnsi="Courier New" w:cs="Courier New" w:hint="default"/>
        <w:sz w:val="20"/>
        <w:szCs w:val="20"/>
      </w:rPr>
    </w:lvl>
    <w:lvl w:ilvl="2" w:tplc="E20C626C">
      <w:start w:val="1"/>
      <w:numFmt w:val="bullet"/>
      <w:lvlText w:val=""/>
      <w:lvlJc w:val="left"/>
      <w:pPr>
        <w:tabs>
          <w:tab w:val="num" w:pos="2160"/>
        </w:tabs>
        <w:ind w:left="2160" w:hanging="360"/>
      </w:pPr>
      <w:rPr>
        <w:rFonts w:ascii="Wingdings" w:hAnsi="Wingdings" w:cs="Times New Roman" w:hint="default"/>
        <w:sz w:val="20"/>
        <w:szCs w:val="20"/>
      </w:rPr>
    </w:lvl>
    <w:lvl w:ilvl="3" w:tplc="25A8F7A6">
      <w:start w:val="1"/>
      <w:numFmt w:val="bullet"/>
      <w:lvlText w:val=""/>
      <w:lvlJc w:val="left"/>
      <w:pPr>
        <w:tabs>
          <w:tab w:val="num" w:pos="2880"/>
        </w:tabs>
        <w:ind w:left="2880" w:hanging="360"/>
      </w:pPr>
      <w:rPr>
        <w:rFonts w:ascii="Wingdings" w:hAnsi="Wingdings" w:cs="Times New Roman" w:hint="default"/>
        <w:sz w:val="20"/>
        <w:szCs w:val="20"/>
      </w:rPr>
    </w:lvl>
    <w:lvl w:ilvl="4" w:tplc="35A8F920">
      <w:start w:val="1"/>
      <w:numFmt w:val="bullet"/>
      <w:lvlText w:val=""/>
      <w:lvlJc w:val="left"/>
      <w:pPr>
        <w:tabs>
          <w:tab w:val="num" w:pos="3600"/>
        </w:tabs>
        <w:ind w:left="3600" w:hanging="360"/>
      </w:pPr>
      <w:rPr>
        <w:rFonts w:ascii="Wingdings" w:hAnsi="Wingdings" w:cs="Times New Roman" w:hint="default"/>
        <w:sz w:val="20"/>
        <w:szCs w:val="20"/>
      </w:rPr>
    </w:lvl>
    <w:lvl w:ilvl="5" w:tplc="C1D82A02">
      <w:start w:val="1"/>
      <w:numFmt w:val="bullet"/>
      <w:lvlText w:val=""/>
      <w:lvlJc w:val="left"/>
      <w:pPr>
        <w:tabs>
          <w:tab w:val="num" w:pos="4320"/>
        </w:tabs>
        <w:ind w:left="4320" w:hanging="360"/>
      </w:pPr>
      <w:rPr>
        <w:rFonts w:ascii="Wingdings" w:hAnsi="Wingdings" w:cs="Times New Roman" w:hint="default"/>
        <w:sz w:val="20"/>
        <w:szCs w:val="20"/>
      </w:rPr>
    </w:lvl>
    <w:lvl w:ilvl="6" w:tplc="04C68E12">
      <w:start w:val="1"/>
      <w:numFmt w:val="bullet"/>
      <w:lvlText w:val=""/>
      <w:lvlJc w:val="left"/>
      <w:pPr>
        <w:tabs>
          <w:tab w:val="num" w:pos="5040"/>
        </w:tabs>
        <w:ind w:left="5040" w:hanging="360"/>
      </w:pPr>
      <w:rPr>
        <w:rFonts w:ascii="Wingdings" w:hAnsi="Wingdings" w:cs="Times New Roman" w:hint="default"/>
        <w:sz w:val="20"/>
        <w:szCs w:val="20"/>
      </w:rPr>
    </w:lvl>
    <w:lvl w:ilvl="7" w:tplc="DB1EA172">
      <w:start w:val="1"/>
      <w:numFmt w:val="bullet"/>
      <w:lvlText w:val=""/>
      <w:lvlJc w:val="left"/>
      <w:pPr>
        <w:tabs>
          <w:tab w:val="num" w:pos="5760"/>
        </w:tabs>
        <w:ind w:left="5760" w:hanging="360"/>
      </w:pPr>
      <w:rPr>
        <w:rFonts w:ascii="Wingdings" w:hAnsi="Wingdings" w:cs="Times New Roman" w:hint="default"/>
        <w:sz w:val="20"/>
        <w:szCs w:val="20"/>
      </w:rPr>
    </w:lvl>
    <w:lvl w:ilvl="8" w:tplc="0B306EDE">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 w15:restartNumberingAfterBreak="0">
    <w:nsid w:val="30B00A1A"/>
    <w:multiLevelType w:val="hybridMultilevel"/>
    <w:tmpl w:val="5A284CF8"/>
    <w:lvl w:ilvl="0" w:tplc="462EB996">
      <w:start w:val="1"/>
      <w:numFmt w:val="bullet"/>
      <w:lvlText w:val=""/>
      <w:lvlJc w:val="left"/>
      <w:pPr>
        <w:tabs>
          <w:tab w:val="num" w:pos="720"/>
        </w:tabs>
        <w:ind w:left="720" w:hanging="360"/>
      </w:pPr>
      <w:rPr>
        <w:rFonts w:ascii="Symbol" w:hAnsi="Symbol" w:cs="Times New Roman" w:hint="default"/>
        <w:sz w:val="20"/>
        <w:szCs w:val="20"/>
      </w:rPr>
    </w:lvl>
    <w:lvl w:ilvl="1" w:tplc="55FAD67C">
      <w:start w:val="1"/>
      <w:numFmt w:val="bullet"/>
      <w:lvlText w:val="o"/>
      <w:lvlJc w:val="left"/>
      <w:pPr>
        <w:tabs>
          <w:tab w:val="num" w:pos="1440"/>
        </w:tabs>
        <w:ind w:left="1440" w:hanging="360"/>
      </w:pPr>
      <w:rPr>
        <w:rFonts w:ascii="Courier New" w:hAnsi="Courier New" w:cs="Courier New" w:hint="default"/>
        <w:sz w:val="20"/>
        <w:szCs w:val="20"/>
      </w:rPr>
    </w:lvl>
    <w:lvl w:ilvl="2" w:tplc="F588EF34">
      <w:start w:val="1"/>
      <w:numFmt w:val="bullet"/>
      <w:lvlText w:val=""/>
      <w:lvlJc w:val="left"/>
      <w:pPr>
        <w:tabs>
          <w:tab w:val="num" w:pos="2160"/>
        </w:tabs>
        <w:ind w:left="2160" w:hanging="360"/>
      </w:pPr>
      <w:rPr>
        <w:rFonts w:ascii="Wingdings" w:hAnsi="Wingdings" w:cs="Times New Roman" w:hint="default"/>
        <w:sz w:val="20"/>
        <w:szCs w:val="20"/>
      </w:rPr>
    </w:lvl>
    <w:lvl w:ilvl="3" w:tplc="4B4ADD40">
      <w:start w:val="1"/>
      <w:numFmt w:val="bullet"/>
      <w:lvlText w:val=""/>
      <w:lvlJc w:val="left"/>
      <w:pPr>
        <w:tabs>
          <w:tab w:val="num" w:pos="2880"/>
        </w:tabs>
        <w:ind w:left="2880" w:hanging="360"/>
      </w:pPr>
      <w:rPr>
        <w:rFonts w:ascii="Wingdings" w:hAnsi="Wingdings" w:cs="Times New Roman" w:hint="default"/>
        <w:sz w:val="20"/>
        <w:szCs w:val="20"/>
      </w:rPr>
    </w:lvl>
    <w:lvl w:ilvl="4" w:tplc="A33CC260">
      <w:start w:val="1"/>
      <w:numFmt w:val="bullet"/>
      <w:lvlText w:val=""/>
      <w:lvlJc w:val="left"/>
      <w:pPr>
        <w:tabs>
          <w:tab w:val="num" w:pos="3600"/>
        </w:tabs>
        <w:ind w:left="3600" w:hanging="360"/>
      </w:pPr>
      <w:rPr>
        <w:rFonts w:ascii="Wingdings" w:hAnsi="Wingdings" w:cs="Times New Roman" w:hint="default"/>
        <w:sz w:val="20"/>
        <w:szCs w:val="20"/>
      </w:rPr>
    </w:lvl>
    <w:lvl w:ilvl="5" w:tplc="57CA6A82">
      <w:start w:val="1"/>
      <w:numFmt w:val="bullet"/>
      <w:lvlText w:val=""/>
      <w:lvlJc w:val="left"/>
      <w:pPr>
        <w:tabs>
          <w:tab w:val="num" w:pos="4320"/>
        </w:tabs>
        <w:ind w:left="4320" w:hanging="360"/>
      </w:pPr>
      <w:rPr>
        <w:rFonts w:ascii="Wingdings" w:hAnsi="Wingdings" w:cs="Times New Roman" w:hint="default"/>
        <w:sz w:val="20"/>
        <w:szCs w:val="20"/>
      </w:rPr>
    </w:lvl>
    <w:lvl w:ilvl="6" w:tplc="6F3CCEAA">
      <w:start w:val="1"/>
      <w:numFmt w:val="bullet"/>
      <w:lvlText w:val=""/>
      <w:lvlJc w:val="left"/>
      <w:pPr>
        <w:tabs>
          <w:tab w:val="num" w:pos="5040"/>
        </w:tabs>
        <w:ind w:left="5040" w:hanging="360"/>
      </w:pPr>
      <w:rPr>
        <w:rFonts w:ascii="Wingdings" w:hAnsi="Wingdings" w:cs="Times New Roman" w:hint="default"/>
        <w:sz w:val="20"/>
        <w:szCs w:val="20"/>
      </w:rPr>
    </w:lvl>
    <w:lvl w:ilvl="7" w:tplc="F46C8696">
      <w:start w:val="1"/>
      <w:numFmt w:val="bullet"/>
      <w:lvlText w:val=""/>
      <w:lvlJc w:val="left"/>
      <w:pPr>
        <w:tabs>
          <w:tab w:val="num" w:pos="5760"/>
        </w:tabs>
        <w:ind w:left="5760" w:hanging="360"/>
      </w:pPr>
      <w:rPr>
        <w:rFonts w:ascii="Wingdings" w:hAnsi="Wingdings" w:cs="Times New Roman" w:hint="default"/>
        <w:sz w:val="20"/>
        <w:szCs w:val="20"/>
      </w:rPr>
    </w:lvl>
    <w:lvl w:ilvl="8" w:tplc="8F46D56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5" w15:restartNumberingAfterBreak="0">
    <w:nsid w:val="33DC32B3"/>
    <w:multiLevelType w:val="hybridMultilevel"/>
    <w:tmpl w:val="04327610"/>
    <w:lvl w:ilvl="0" w:tplc="04130019">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6" w15:restartNumberingAfterBreak="0">
    <w:nsid w:val="4C7D1442"/>
    <w:multiLevelType w:val="hybridMultilevel"/>
    <w:tmpl w:val="9AA088EA"/>
    <w:lvl w:ilvl="0" w:tplc="F2C65A96">
      <w:start w:val="1"/>
      <w:numFmt w:val="bullet"/>
      <w:lvlText w:val=""/>
      <w:lvlJc w:val="left"/>
      <w:pPr>
        <w:tabs>
          <w:tab w:val="num" w:pos="720"/>
        </w:tabs>
        <w:ind w:left="720" w:hanging="360"/>
      </w:pPr>
      <w:rPr>
        <w:rFonts w:ascii="Symbol" w:hAnsi="Symbol" w:cs="Times New Roman" w:hint="default"/>
        <w:sz w:val="20"/>
        <w:szCs w:val="20"/>
      </w:rPr>
    </w:lvl>
    <w:lvl w:ilvl="1" w:tplc="8402A6C4">
      <w:start w:val="1"/>
      <w:numFmt w:val="bullet"/>
      <w:lvlText w:val="o"/>
      <w:lvlJc w:val="left"/>
      <w:pPr>
        <w:tabs>
          <w:tab w:val="num" w:pos="1440"/>
        </w:tabs>
        <w:ind w:left="1440" w:hanging="360"/>
      </w:pPr>
      <w:rPr>
        <w:rFonts w:ascii="Courier New" w:hAnsi="Courier New" w:cs="Courier New" w:hint="default"/>
        <w:sz w:val="20"/>
        <w:szCs w:val="20"/>
      </w:rPr>
    </w:lvl>
    <w:lvl w:ilvl="2" w:tplc="2C60B2A6">
      <w:start w:val="1"/>
      <w:numFmt w:val="bullet"/>
      <w:lvlText w:val=""/>
      <w:lvlJc w:val="left"/>
      <w:pPr>
        <w:tabs>
          <w:tab w:val="num" w:pos="2160"/>
        </w:tabs>
        <w:ind w:left="2160" w:hanging="360"/>
      </w:pPr>
      <w:rPr>
        <w:rFonts w:ascii="Wingdings" w:hAnsi="Wingdings" w:cs="Times New Roman" w:hint="default"/>
        <w:sz w:val="20"/>
        <w:szCs w:val="20"/>
      </w:rPr>
    </w:lvl>
    <w:lvl w:ilvl="3" w:tplc="0A246374">
      <w:start w:val="1"/>
      <w:numFmt w:val="bullet"/>
      <w:lvlText w:val=""/>
      <w:lvlJc w:val="left"/>
      <w:pPr>
        <w:tabs>
          <w:tab w:val="num" w:pos="2880"/>
        </w:tabs>
        <w:ind w:left="2880" w:hanging="360"/>
      </w:pPr>
      <w:rPr>
        <w:rFonts w:ascii="Wingdings" w:hAnsi="Wingdings" w:cs="Times New Roman" w:hint="default"/>
        <w:sz w:val="20"/>
        <w:szCs w:val="20"/>
      </w:rPr>
    </w:lvl>
    <w:lvl w:ilvl="4" w:tplc="CD3ABBA4">
      <w:start w:val="1"/>
      <w:numFmt w:val="bullet"/>
      <w:lvlText w:val=""/>
      <w:lvlJc w:val="left"/>
      <w:pPr>
        <w:tabs>
          <w:tab w:val="num" w:pos="3600"/>
        </w:tabs>
        <w:ind w:left="3600" w:hanging="360"/>
      </w:pPr>
      <w:rPr>
        <w:rFonts w:ascii="Wingdings" w:hAnsi="Wingdings" w:cs="Times New Roman" w:hint="default"/>
        <w:sz w:val="20"/>
        <w:szCs w:val="20"/>
      </w:rPr>
    </w:lvl>
    <w:lvl w:ilvl="5" w:tplc="1936A4EE">
      <w:start w:val="1"/>
      <w:numFmt w:val="bullet"/>
      <w:lvlText w:val=""/>
      <w:lvlJc w:val="left"/>
      <w:pPr>
        <w:tabs>
          <w:tab w:val="num" w:pos="4320"/>
        </w:tabs>
        <w:ind w:left="4320" w:hanging="360"/>
      </w:pPr>
      <w:rPr>
        <w:rFonts w:ascii="Wingdings" w:hAnsi="Wingdings" w:cs="Times New Roman" w:hint="default"/>
        <w:sz w:val="20"/>
        <w:szCs w:val="20"/>
      </w:rPr>
    </w:lvl>
    <w:lvl w:ilvl="6" w:tplc="D28C0610">
      <w:start w:val="1"/>
      <w:numFmt w:val="bullet"/>
      <w:lvlText w:val=""/>
      <w:lvlJc w:val="left"/>
      <w:pPr>
        <w:tabs>
          <w:tab w:val="num" w:pos="5040"/>
        </w:tabs>
        <w:ind w:left="5040" w:hanging="360"/>
      </w:pPr>
      <w:rPr>
        <w:rFonts w:ascii="Wingdings" w:hAnsi="Wingdings" w:cs="Times New Roman" w:hint="default"/>
        <w:sz w:val="20"/>
        <w:szCs w:val="20"/>
      </w:rPr>
    </w:lvl>
    <w:lvl w:ilvl="7" w:tplc="1766F8B2">
      <w:start w:val="1"/>
      <w:numFmt w:val="bullet"/>
      <w:lvlText w:val=""/>
      <w:lvlJc w:val="left"/>
      <w:pPr>
        <w:tabs>
          <w:tab w:val="num" w:pos="5760"/>
        </w:tabs>
        <w:ind w:left="5760" w:hanging="360"/>
      </w:pPr>
      <w:rPr>
        <w:rFonts w:ascii="Wingdings" w:hAnsi="Wingdings" w:cs="Times New Roman" w:hint="default"/>
        <w:sz w:val="20"/>
        <w:szCs w:val="20"/>
      </w:rPr>
    </w:lvl>
    <w:lvl w:ilvl="8" w:tplc="6E2AB5F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7" w15:restartNumberingAfterBreak="0">
    <w:nsid w:val="550569E9"/>
    <w:multiLevelType w:val="hybridMultilevel"/>
    <w:tmpl w:val="CFD8482C"/>
    <w:lvl w:ilvl="0" w:tplc="2D44F0B6">
      <w:start w:val="1"/>
      <w:numFmt w:val="bullet"/>
      <w:lvlText w:val=""/>
      <w:lvlJc w:val="left"/>
      <w:pPr>
        <w:tabs>
          <w:tab w:val="num" w:pos="720"/>
        </w:tabs>
        <w:ind w:left="720" w:hanging="360"/>
      </w:pPr>
      <w:rPr>
        <w:rFonts w:ascii="Symbol" w:hAnsi="Symbol" w:cs="Times New Roman" w:hint="default"/>
        <w:sz w:val="20"/>
        <w:szCs w:val="20"/>
      </w:rPr>
    </w:lvl>
    <w:lvl w:ilvl="1" w:tplc="36E66962">
      <w:start w:val="1"/>
      <w:numFmt w:val="bullet"/>
      <w:lvlText w:val="o"/>
      <w:lvlJc w:val="left"/>
      <w:pPr>
        <w:tabs>
          <w:tab w:val="num" w:pos="1440"/>
        </w:tabs>
        <w:ind w:left="1440" w:hanging="360"/>
      </w:pPr>
      <w:rPr>
        <w:rFonts w:ascii="Courier New" w:hAnsi="Courier New" w:cs="Courier New" w:hint="default"/>
        <w:sz w:val="20"/>
        <w:szCs w:val="20"/>
      </w:rPr>
    </w:lvl>
    <w:lvl w:ilvl="2" w:tplc="350436D2">
      <w:start w:val="1"/>
      <w:numFmt w:val="bullet"/>
      <w:lvlText w:val=""/>
      <w:lvlJc w:val="left"/>
      <w:pPr>
        <w:tabs>
          <w:tab w:val="num" w:pos="2160"/>
        </w:tabs>
        <w:ind w:left="2160" w:hanging="360"/>
      </w:pPr>
      <w:rPr>
        <w:rFonts w:ascii="Wingdings" w:hAnsi="Wingdings" w:cs="Times New Roman" w:hint="default"/>
        <w:sz w:val="20"/>
        <w:szCs w:val="20"/>
      </w:rPr>
    </w:lvl>
    <w:lvl w:ilvl="3" w:tplc="7D36E3F0">
      <w:start w:val="1"/>
      <w:numFmt w:val="bullet"/>
      <w:lvlText w:val=""/>
      <w:lvlJc w:val="left"/>
      <w:pPr>
        <w:tabs>
          <w:tab w:val="num" w:pos="2880"/>
        </w:tabs>
        <w:ind w:left="2880" w:hanging="360"/>
      </w:pPr>
      <w:rPr>
        <w:rFonts w:ascii="Wingdings" w:hAnsi="Wingdings" w:cs="Times New Roman" w:hint="default"/>
        <w:sz w:val="20"/>
        <w:szCs w:val="20"/>
      </w:rPr>
    </w:lvl>
    <w:lvl w:ilvl="4" w:tplc="15828C40">
      <w:start w:val="1"/>
      <w:numFmt w:val="bullet"/>
      <w:lvlText w:val=""/>
      <w:lvlJc w:val="left"/>
      <w:pPr>
        <w:tabs>
          <w:tab w:val="num" w:pos="3600"/>
        </w:tabs>
        <w:ind w:left="3600" w:hanging="360"/>
      </w:pPr>
      <w:rPr>
        <w:rFonts w:ascii="Wingdings" w:hAnsi="Wingdings" w:cs="Times New Roman" w:hint="default"/>
        <w:sz w:val="20"/>
        <w:szCs w:val="20"/>
      </w:rPr>
    </w:lvl>
    <w:lvl w:ilvl="5" w:tplc="D45C7F7E">
      <w:start w:val="1"/>
      <w:numFmt w:val="bullet"/>
      <w:lvlText w:val=""/>
      <w:lvlJc w:val="left"/>
      <w:pPr>
        <w:tabs>
          <w:tab w:val="num" w:pos="4320"/>
        </w:tabs>
        <w:ind w:left="4320" w:hanging="360"/>
      </w:pPr>
      <w:rPr>
        <w:rFonts w:ascii="Wingdings" w:hAnsi="Wingdings" w:cs="Times New Roman" w:hint="default"/>
        <w:sz w:val="20"/>
        <w:szCs w:val="20"/>
      </w:rPr>
    </w:lvl>
    <w:lvl w:ilvl="6" w:tplc="A20AFED8">
      <w:start w:val="1"/>
      <w:numFmt w:val="bullet"/>
      <w:lvlText w:val=""/>
      <w:lvlJc w:val="left"/>
      <w:pPr>
        <w:tabs>
          <w:tab w:val="num" w:pos="5040"/>
        </w:tabs>
        <w:ind w:left="5040" w:hanging="360"/>
      </w:pPr>
      <w:rPr>
        <w:rFonts w:ascii="Wingdings" w:hAnsi="Wingdings" w:cs="Times New Roman" w:hint="default"/>
        <w:sz w:val="20"/>
        <w:szCs w:val="20"/>
      </w:rPr>
    </w:lvl>
    <w:lvl w:ilvl="7" w:tplc="382E91A0">
      <w:start w:val="1"/>
      <w:numFmt w:val="bullet"/>
      <w:lvlText w:val=""/>
      <w:lvlJc w:val="left"/>
      <w:pPr>
        <w:tabs>
          <w:tab w:val="num" w:pos="5760"/>
        </w:tabs>
        <w:ind w:left="5760" w:hanging="360"/>
      </w:pPr>
      <w:rPr>
        <w:rFonts w:ascii="Wingdings" w:hAnsi="Wingdings" w:cs="Times New Roman" w:hint="default"/>
        <w:sz w:val="20"/>
        <w:szCs w:val="20"/>
      </w:rPr>
    </w:lvl>
    <w:lvl w:ilvl="8" w:tplc="1094645C">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8" w15:restartNumberingAfterBreak="0">
    <w:nsid w:val="698612B3"/>
    <w:multiLevelType w:val="hybridMultilevel"/>
    <w:tmpl w:val="1E5279CE"/>
    <w:lvl w:ilvl="0" w:tplc="6A7C73CE">
      <w:start w:val="1"/>
      <w:numFmt w:val="bullet"/>
      <w:lvlText w:val=""/>
      <w:lvlJc w:val="left"/>
      <w:pPr>
        <w:tabs>
          <w:tab w:val="num" w:pos="720"/>
        </w:tabs>
        <w:ind w:left="720" w:hanging="360"/>
      </w:pPr>
      <w:rPr>
        <w:rFonts w:ascii="Symbol" w:hAnsi="Symbol" w:cs="Times New Roman" w:hint="default"/>
        <w:sz w:val="20"/>
        <w:szCs w:val="20"/>
      </w:rPr>
    </w:lvl>
    <w:lvl w:ilvl="1" w:tplc="0D469EA2">
      <w:start w:val="1"/>
      <w:numFmt w:val="bullet"/>
      <w:lvlText w:val="o"/>
      <w:lvlJc w:val="left"/>
      <w:pPr>
        <w:tabs>
          <w:tab w:val="num" w:pos="1440"/>
        </w:tabs>
        <w:ind w:left="1440" w:hanging="360"/>
      </w:pPr>
      <w:rPr>
        <w:rFonts w:ascii="Courier New" w:hAnsi="Courier New" w:cs="Courier New" w:hint="default"/>
        <w:sz w:val="20"/>
        <w:szCs w:val="20"/>
      </w:rPr>
    </w:lvl>
    <w:lvl w:ilvl="2" w:tplc="48A08988">
      <w:start w:val="1"/>
      <w:numFmt w:val="bullet"/>
      <w:lvlText w:val=""/>
      <w:lvlJc w:val="left"/>
      <w:pPr>
        <w:tabs>
          <w:tab w:val="num" w:pos="2160"/>
        </w:tabs>
        <w:ind w:left="2160" w:hanging="360"/>
      </w:pPr>
      <w:rPr>
        <w:rFonts w:ascii="Wingdings" w:hAnsi="Wingdings" w:cs="Times New Roman" w:hint="default"/>
        <w:sz w:val="20"/>
        <w:szCs w:val="20"/>
      </w:rPr>
    </w:lvl>
    <w:lvl w:ilvl="3" w:tplc="8E6C2A06">
      <w:start w:val="1"/>
      <w:numFmt w:val="bullet"/>
      <w:lvlText w:val=""/>
      <w:lvlJc w:val="left"/>
      <w:pPr>
        <w:tabs>
          <w:tab w:val="num" w:pos="2880"/>
        </w:tabs>
        <w:ind w:left="2880" w:hanging="360"/>
      </w:pPr>
      <w:rPr>
        <w:rFonts w:ascii="Wingdings" w:hAnsi="Wingdings" w:cs="Times New Roman" w:hint="default"/>
        <w:sz w:val="20"/>
        <w:szCs w:val="20"/>
      </w:rPr>
    </w:lvl>
    <w:lvl w:ilvl="4" w:tplc="6BF8A934">
      <w:start w:val="1"/>
      <w:numFmt w:val="bullet"/>
      <w:lvlText w:val=""/>
      <w:lvlJc w:val="left"/>
      <w:pPr>
        <w:tabs>
          <w:tab w:val="num" w:pos="3600"/>
        </w:tabs>
        <w:ind w:left="3600" w:hanging="360"/>
      </w:pPr>
      <w:rPr>
        <w:rFonts w:ascii="Wingdings" w:hAnsi="Wingdings" w:cs="Times New Roman" w:hint="default"/>
        <w:sz w:val="20"/>
        <w:szCs w:val="20"/>
      </w:rPr>
    </w:lvl>
    <w:lvl w:ilvl="5" w:tplc="B556344A">
      <w:start w:val="1"/>
      <w:numFmt w:val="bullet"/>
      <w:lvlText w:val=""/>
      <w:lvlJc w:val="left"/>
      <w:pPr>
        <w:tabs>
          <w:tab w:val="num" w:pos="4320"/>
        </w:tabs>
        <w:ind w:left="4320" w:hanging="360"/>
      </w:pPr>
      <w:rPr>
        <w:rFonts w:ascii="Wingdings" w:hAnsi="Wingdings" w:cs="Times New Roman" w:hint="default"/>
        <w:sz w:val="20"/>
        <w:szCs w:val="20"/>
      </w:rPr>
    </w:lvl>
    <w:lvl w:ilvl="6" w:tplc="74927B12">
      <w:start w:val="1"/>
      <w:numFmt w:val="bullet"/>
      <w:lvlText w:val=""/>
      <w:lvlJc w:val="left"/>
      <w:pPr>
        <w:tabs>
          <w:tab w:val="num" w:pos="5040"/>
        </w:tabs>
        <w:ind w:left="5040" w:hanging="360"/>
      </w:pPr>
      <w:rPr>
        <w:rFonts w:ascii="Wingdings" w:hAnsi="Wingdings" w:cs="Times New Roman" w:hint="default"/>
        <w:sz w:val="20"/>
        <w:szCs w:val="20"/>
      </w:rPr>
    </w:lvl>
    <w:lvl w:ilvl="7" w:tplc="D804A524">
      <w:start w:val="1"/>
      <w:numFmt w:val="bullet"/>
      <w:lvlText w:val=""/>
      <w:lvlJc w:val="left"/>
      <w:pPr>
        <w:tabs>
          <w:tab w:val="num" w:pos="5760"/>
        </w:tabs>
        <w:ind w:left="5760" w:hanging="360"/>
      </w:pPr>
      <w:rPr>
        <w:rFonts w:ascii="Wingdings" w:hAnsi="Wingdings" w:cs="Times New Roman" w:hint="default"/>
        <w:sz w:val="20"/>
        <w:szCs w:val="20"/>
      </w:rPr>
    </w:lvl>
    <w:lvl w:ilvl="8" w:tplc="F0602BAC">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9" w15:restartNumberingAfterBreak="0">
    <w:nsid w:val="7090125E"/>
    <w:multiLevelType w:val="hybridMultilevel"/>
    <w:tmpl w:val="004CDAB6"/>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0" w15:restartNumberingAfterBreak="0">
    <w:nsid w:val="74401032"/>
    <w:multiLevelType w:val="hybridMultilevel"/>
    <w:tmpl w:val="FF3E83CE"/>
    <w:lvl w:ilvl="0" w:tplc="DD0A4432">
      <w:start w:val="1"/>
      <w:numFmt w:val="bullet"/>
      <w:lvlText w:val=""/>
      <w:lvlJc w:val="left"/>
      <w:pPr>
        <w:tabs>
          <w:tab w:val="num" w:pos="720"/>
        </w:tabs>
        <w:ind w:left="720" w:hanging="360"/>
      </w:pPr>
      <w:rPr>
        <w:rFonts w:ascii="Symbol" w:hAnsi="Symbol" w:cs="Times New Roman" w:hint="default"/>
        <w:sz w:val="20"/>
        <w:szCs w:val="20"/>
      </w:rPr>
    </w:lvl>
    <w:lvl w:ilvl="1" w:tplc="C1FECE6E">
      <w:start w:val="1"/>
      <w:numFmt w:val="bullet"/>
      <w:lvlText w:val="o"/>
      <w:lvlJc w:val="left"/>
      <w:pPr>
        <w:tabs>
          <w:tab w:val="num" w:pos="1440"/>
        </w:tabs>
        <w:ind w:left="1440" w:hanging="360"/>
      </w:pPr>
      <w:rPr>
        <w:rFonts w:ascii="Courier New" w:hAnsi="Courier New" w:cs="Courier New" w:hint="default"/>
        <w:sz w:val="20"/>
        <w:szCs w:val="20"/>
      </w:rPr>
    </w:lvl>
    <w:lvl w:ilvl="2" w:tplc="06845880">
      <w:start w:val="1"/>
      <w:numFmt w:val="bullet"/>
      <w:lvlText w:val=""/>
      <w:lvlJc w:val="left"/>
      <w:pPr>
        <w:tabs>
          <w:tab w:val="num" w:pos="2160"/>
        </w:tabs>
        <w:ind w:left="2160" w:hanging="360"/>
      </w:pPr>
      <w:rPr>
        <w:rFonts w:ascii="Wingdings" w:hAnsi="Wingdings" w:cs="Times New Roman" w:hint="default"/>
        <w:sz w:val="20"/>
        <w:szCs w:val="20"/>
      </w:rPr>
    </w:lvl>
    <w:lvl w:ilvl="3" w:tplc="A1DCE3FA">
      <w:start w:val="1"/>
      <w:numFmt w:val="bullet"/>
      <w:lvlText w:val=""/>
      <w:lvlJc w:val="left"/>
      <w:pPr>
        <w:tabs>
          <w:tab w:val="num" w:pos="2880"/>
        </w:tabs>
        <w:ind w:left="2880" w:hanging="360"/>
      </w:pPr>
      <w:rPr>
        <w:rFonts w:ascii="Wingdings" w:hAnsi="Wingdings" w:cs="Times New Roman" w:hint="default"/>
        <w:sz w:val="20"/>
        <w:szCs w:val="20"/>
      </w:rPr>
    </w:lvl>
    <w:lvl w:ilvl="4" w:tplc="94EC965A">
      <w:start w:val="1"/>
      <w:numFmt w:val="bullet"/>
      <w:lvlText w:val=""/>
      <w:lvlJc w:val="left"/>
      <w:pPr>
        <w:tabs>
          <w:tab w:val="num" w:pos="3600"/>
        </w:tabs>
        <w:ind w:left="3600" w:hanging="360"/>
      </w:pPr>
      <w:rPr>
        <w:rFonts w:ascii="Wingdings" w:hAnsi="Wingdings" w:cs="Times New Roman" w:hint="default"/>
        <w:sz w:val="20"/>
        <w:szCs w:val="20"/>
      </w:rPr>
    </w:lvl>
    <w:lvl w:ilvl="5" w:tplc="9364E4A2">
      <w:start w:val="1"/>
      <w:numFmt w:val="bullet"/>
      <w:lvlText w:val=""/>
      <w:lvlJc w:val="left"/>
      <w:pPr>
        <w:tabs>
          <w:tab w:val="num" w:pos="4320"/>
        </w:tabs>
        <w:ind w:left="4320" w:hanging="360"/>
      </w:pPr>
      <w:rPr>
        <w:rFonts w:ascii="Wingdings" w:hAnsi="Wingdings" w:cs="Times New Roman" w:hint="default"/>
        <w:sz w:val="20"/>
        <w:szCs w:val="20"/>
      </w:rPr>
    </w:lvl>
    <w:lvl w:ilvl="6" w:tplc="C2E2F738">
      <w:start w:val="1"/>
      <w:numFmt w:val="bullet"/>
      <w:lvlText w:val=""/>
      <w:lvlJc w:val="left"/>
      <w:pPr>
        <w:tabs>
          <w:tab w:val="num" w:pos="5040"/>
        </w:tabs>
        <w:ind w:left="5040" w:hanging="360"/>
      </w:pPr>
      <w:rPr>
        <w:rFonts w:ascii="Wingdings" w:hAnsi="Wingdings" w:cs="Times New Roman" w:hint="default"/>
        <w:sz w:val="20"/>
        <w:szCs w:val="20"/>
      </w:rPr>
    </w:lvl>
    <w:lvl w:ilvl="7" w:tplc="C396C56E">
      <w:start w:val="1"/>
      <w:numFmt w:val="bullet"/>
      <w:lvlText w:val=""/>
      <w:lvlJc w:val="left"/>
      <w:pPr>
        <w:tabs>
          <w:tab w:val="num" w:pos="5760"/>
        </w:tabs>
        <w:ind w:left="5760" w:hanging="360"/>
      </w:pPr>
      <w:rPr>
        <w:rFonts w:ascii="Wingdings" w:hAnsi="Wingdings" w:cs="Times New Roman" w:hint="default"/>
        <w:sz w:val="20"/>
        <w:szCs w:val="20"/>
      </w:rPr>
    </w:lvl>
    <w:lvl w:ilvl="8" w:tplc="A4223CB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1" w15:restartNumberingAfterBreak="0">
    <w:nsid w:val="7F187E0A"/>
    <w:multiLevelType w:val="hybridMultilevel"/>
    <w:tmpl w:val="2D3CA082"/>
    <w:lvl w:ilvl="0" w:tplc="3940AAC2">
      <w:start w:val="1"/>
      <w:numFmt w:val="bullet"/>
      <w:lvlText w:val=""/>
      <w:lvlJc w:val="left"/>
      <w:pPr>
        <w:tabs>
          <w:tab w:val="num" w:pos="720"/>
        </w:tabs>
        <w:ind w:left="720" w:hanging="360"/>
      </w:pPr>
      <w:rPr>
        <w:rFonts w:ascii="Symbol" w:hAnsi="Symbol" w:cs="Times New Roman" w:hint="default"/>
        <w:sz w:val="20"/>
        <w:szCs w:val="20"/>
      </w:rPr>
    </w:lvl>
    <w:lvl w:ilvl="1" w:tplc="885242E8">
      <w:start w:val="1"/>
      <w:numFmt w:val="bullet"/>
      <w:lvlText w:val="o"/>
      <w:lvlJc w:val="left"/>
      <w:pPr>
        <w:tabs>
          <w:tab w:val="num" w:pos="1440"/>
        </w:tabs>
        <w:ind w:left="1440" w:hanging="360"/>
      </w:pPr>
      <w:rPr>
        <w:rFonts w:ascii="Courier New" w:hAnsi="Courier New" w:cs="Courier New" w:hint="default"/>
        <w:sz w:val="20"/>
        <w:szCs w:val="20"/>
      </w:rPr>
    </w:lvl>
    <w:lvl w:ilvl="2" w:tplc="1E40F2AE">
      <w:start w:val="1"/>
      <w:numFmt w:val="bullet"/>
      <w:lvlText w:val=""/>
      <w:lvlJc w:val="left"/>
      <w:pPr>
        <w:tabs>
          <w:tab w:val="num" w:pos="2160"/>
        </w:tabs>
        <w:ind w:left="2160" w:hanging="360"/>
      </w:pPr>
      <w:rPr>
        <w:rFonts w:ascii="Wingdings" w:hAnsi="Wingdings" w:cs="Times New Roman" w:hint="default"/>
        <w:sz w:val="20"/>
        <w:szCs w:val="20"/>
      </w:rPr>
    </w:lvl>
    <w:lvl w:ilvl="3" w:tplc="8FB23E9A">
      <w:start w:val="1"/>
      <w:numFmt w:val="bullet"/>
      <w:lvlText w:val=""/>
      <w:lvlJc w:val="left"/>
      <w:pPr>
        <w:tabs>
          <w:tab w:val="num" w:pos="2880"/>
        </w:tabs>
        <w:ind w:left="2880" w:hanging="360"/>
      </w:pPr>
      <w:rPr>
        <w:rFonts w:ascii="Wingdings" w:hAnsi="Wingdings" w:cs="Times New Roman" w:hint="default"/>
        <w:sz w:val="20"/>
        <w:szCs w:val="20"/>
      </w:rPr>
    </w:lvl>
    <w:lvl w:ilvl="4" w:tplc="086C8412">
      <w:start w:val="1"/>
      <w:numFmt w:val="bullet"/>
      <w:lvlText w:val=""/>
      <w:lvlJc w:val="left"/>
      <w:pPr>
        <w:tabs>
          <w:tab w:val="num" w:pos="3600"/>
        </w:tabs>
        <w:ind w:left="3600" w:hanging="360"/>
      </w:pPr>
      <w:rPr>
        <w:rFonts w:ascii="Wingdings" w:hAnsi="Wingdings" w:cs="Times New Roman" w:hint="default"/>
        <w:sz w:val="20"/>
        <w:szCs w:val="20"/>
      </w:rPr>
    </w:lvl>
    <w:lvl w:ilvl="5" w:tplc="1436A7EE">
      <w:start w:val="1"/>
      <w:numFmt w:val="bullet"/>
      <w:lvlText w:val=""/>
      <w:lvlJc w:val="left"/>
      <w:pPr>
        <w:tabs>
          <w:tab w:val="num" w:pos="4320"/>
        </w:tabs>
        <w:ind w:left="4320" w:hanging="360"/>
      </w:pPr>
      <w:rPr>
        <w:rFonts w:ascii="Wingdings" w:hAnsi="Wingdings" w:cs="Times New Roman" w:hint="default"/>
        <w:sz w:val="20"/>
        <w:szCs w:val="20"/>
      </w:rPr>
    </w:lvl>
    <w:lvl w:ilvl="6" w:tplc="D702E3B4">
      <w:start w:val="1"/>
      <w:numFmt w:val="bullet"/>
      <w:lvlText w:val=""/>
      <w:lvlJc w:val="left"/>
      <w:pPr>
        <w:tabs>
          <w:tab w:val="num" w:pos="5040"/>
        </w:tabs>
        <w:ind w:left="5040" w:hanging="360"/>
      </w:pPr>
      <w:rPr>
        <w:rFonts w:ascii="Wingdings" w:hAnsi="Wingdings" w:cs="Times New Roman" w:hint="default"/>
        <w:sz w:val="20"/>
        <w:szCs w:val="20"/>
      </w:rPr>
    </w:lvl>
    <w:lvl w:ilvl="7" w:tplc="2B248CCC">
      <w:start w:val="1"/>
      <w:numFmt w:val="bullet"/>
      <w:lvlText w:val=""/>
      <w:lvlJc w:val="left"/>
      <w:pPr>
        <w:tabs>
          <w:tab w:val="num" w:pos="5760"/>
        </w:tabs>
        <w:ind w:left="5760" w:hanging="360"/>
      </w:pPr>
      <w:rPr>
        <w:rFonts w:ascii="Wingdings" w:hAnsi="Wingdings" w:cs="Times New Roman" w:hint="default"/>
        <w:sz w:val="20"/>
        <w:szCs w:val="20"/>
      </w:rPr>
    </w:lvl>
    <w:lvl w:ilvl="8" w:tplc="0A40A282">
      <w:start w:val="1"/>
      <w:numFmt w:val="bullet"/>
      <w:lvlText w:val=""/>
      <w:lvlJc w:val="left"/>
      <w:pPr>
        <w:tabs>
          <w:tab w:val="num" w:pos="6480"/>
        </w:tabs>
        <w:ind w:left="6480" w:hanging="360"/>
      </w:pPr>
      <w:rPr>
        <w:rFonts w:ascii="Wingdings" w:hAnsi="Wingdings" w:cs="Times New Roman" w:hint="default"/>
        <w:sz w:val="20"/>
        <w:szCs w:val="20"/>
      </w:rPr>
    </w:lvl>
  </w:abstractNum>
  <w:num w:numId="1">
    <w:abstractNumId w:val="5"/>
  </w:num>
  <w:num w:numId="2">
    <w:abstractNumId w:val="9"/>
  </w:num>
  <w:num w:numId="3">
    <w:abstractNumId w:val="3"/>
  </w:num>
  <w:num w:numId="4">
    <w:abstractNumId w:val="8"/>
  </w:num>
  <w:num w:numId="5">
    <w:abstractNumId w:val="10"/>
  </w:num>
  <w:num w:numId="6">
    <w:abstractNumId w:val="6"/>
  </w:num>
  <w:num w:numId="7">
    <w:abstractNumId w:val="11"/>
  </w:num>
  <w:num w:numId="8">
    <w:abstractNumId w:val="0"/>
  </w:num>
  <w:num w:numId="9">
    <w:abstractNumId w:val="1"/>
  </w:num>
  <w:num w:numId="10">
    <w:abstractNumId w:val="4"/>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AC5"/>
    <w:rsid w:val="001A1696"/>
    <w:rsid w:val="001F267C"/>
    <w:rsid w:val="002814DC"/>
    <w:rsid w:val="003F499E"/>
    <w:rsid w:val="00562AC5"/>
    <w:rsid w:val="005A2039"/>
    <w:rsid w:val="005A4F8D"/>
    <w:rsid w:val="006009E2"/>
    <w:rsid w:val="00630405"/>
    <w:rsid w:val="00652AC4"/>
    <w:rsid w:val="00C842E2"/>
    <w:rsid w:val="00C8666A"/>
    <w:rsid w:val="00CA4C21"/>
    <w:rsid w:val="00D36B2A"/>
    <w:rsid w:val="00DA63D9"/>
    <w:rsid w:val="00E01B6D"/>
    <w:rsid w:val="00F158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57D69DF9"/>
  <w15:chartTrackingRefBased/>
  <w15:docId w15:val="{D1FC09BB-9B76-436C-9A2C-4623D600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autoSpaceDE w:val="0"/>
      <w:autoSpaceDN w:val="0"/>
      <w:adjustRightInd w:val="0"/>
    </w:pPr>
    <w:rPr>
      <w:rFonts w:ascii="Arial" w:hAnsi="Arial" w:cs="Arial"/>
      <w:lang w:val="en-US"/>
    </w:rPr>
  </w:style>
  <w:style w:type="paragraph" w:styleId="Kop1">
    <w:name w:val="heading 1"/>
    <w:basedOn w:val="Standaard"/>
    <w:next w:val="Standaard"/>
    <w:qFormat/>
    <w:pPr>
      <w:keepNext/>
      <w:jc w:val="center"/>
      <w:outlineLvl w:val="0"/>
    </w:pPr>
    <w:rPr>
      <w:sz w:val="24"/>
      <w:szCs w:val="24"/>
      <w:lang w:val="nl-NL"/>
    </w:rPr>
  </w:style>
  <w:style w:type="paragraph" w:styleId="Kop2">
    <w:name w:val="heading 2"/>
    <w:basedOn w:val="Standaard"/>
    <w:qFormat/>
    <w:pPr>
      <w:widowControl/>
      <w:autoSpaceDE/>
      <w:autoSpaceDN/>
      <w:adjustRightInd/>
      <w:spacing w:before="100" w:beforeAutospacing="1" w:after="100" w:afterAutospacing="1"/>
      <w:outlineLvl w:val="1"/>
    </w:pPr>
    <w:rPr>
      <w:rFonts w:ascii="Arial Unicode MS" w:eastAsia="Arial Unicode MS" w:hAnsi="Arial Unicode MS" w:cs="Times New Roman"/>
      <w:b/>
      <w:bCs/>
      <w:sz w:val="36"/>
      <w:szCs w:val="36"/>
      <w:lang w:val="nl-NL"/>
    </w:rPr>
  </w:style>
  <w:style w:type="paragraph" w:styleId="Kop3">
    <w:name w:val="heading 3"/>
    <w:basedOn w:val="Standaard"/>
    <w:qFormat/>
    <w:pPr>
      <w:widowControl/>
      <w:autoSpaceDE/>
      <w:autoSpaceDN/>
      <w:adjustRightInd/>
      <w:spacing w:before="100" w:beforeAutospacing="1" w:after="100" w:afterAutospacing="1"/>
      <w:outlineLvl w:val="2"/>
    </w:pPr>
    <w:rPr>
      <w:rFonts w:ascii="Arial Unicode MS" w:eastAsia="Arial Unicode MS" w:hAnsi="Arial Unicode MS" w:cs="Times New Roman"/>
      <w:b/>
      <w:bCs/>
      <w:sz w:val="27"/>
      <w:szCs w:val="27"/>
      <w:lang w:val="nl-NL"/>
    </w:rPr>
  </w:style>
  <w:style w:type="paragraph" w:styleId="Kop4">
    <w:name w:val="heading 4"/>
    <w:basedOn w:val="Standaard"/>
    <w:next w:val="Standaard"/>
    <w:qFormat/>
    <w:pPr>
      <w:keepNext/>
      <w:outlineLvl w:val="3"/>
    </w:pPr>
    <w:rPr>
      <w:sz w:val="24"/>
      <w:szCs w:val="24"/>
      <w:lang w:val="nl-NL"/>
    </w:rPr>
  </w:style>
  <w:style w:type="paragraph" w:styleId="Kop5">
    <w:name w:val="heading 5"/>
    <w:basedOn w:val="Standaard"/>
    <w:next w:val="Standaard"/>
    <w:qFormat/>
    <w:pPr>
      <w:keepNext/>
      <w:jc w:val="center"/>
      <w:outlineLvl w:val="4"/>
    </w:pPr>
    <w:rPr>
      <w:b/>
      <w:bCs/>
      <w:sz w:val="24"/>
      <w:szCs w:val="24"/>
      <w:lang w:val="nl-NL"/>
    </w:rPr>
  </w:style>
  <w:style w:type="paragraph" w:styleId="Kop6">
    <w:name w:val="heading 6"/>
    <w:basedOn w:val="Standaard"/>
    <w:next w:val="Standaard"/>
    <w:qFormat/>
    <w:pPr>
      <w:keepNext/>
      <w:outlineLvl w:val="5"/>
    </w:pPr>
    <w:rPr>
      <w:sz w:val="32"/>
      <w:szCs w:val="32"/>
      <w:lang w:val="nl-NL"/>
    </w:rPr>
  </w:style>
  <w:style w:type="paragraph" w:styleId="Kop7">
    <w:name w:val="heading 7"/>
    <w:basedOn w:val="Standaard"/>
    <w:next w:val="Standaard"/>
    <w:qFormat/>
    <w:pPr>
      <w:keepNext/>
      <w:jc w:val="center"/>
      <w:outlineLvl w:val="6"/>
    </w:pPr>
    <w:rPr>
      <w:b/>
      <w:bCs/>
      <w:sz w:val="24"/>
      <w:szCs w:val="24"/>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pPr>
      <w:widowControl/>
      <w:spacing w:before="422"/>
    </w:pPr>
    <w:rPr>
      <w:rFonts w:ascii="Courier New" w:hAnsi="Courier New" w:cs="Courier New"/>
      <w:b/>
      <w:bCs/>
      <w:sz w:val="24"/>
      <w:szCs w:val="24"/>
      <w:lang w:val="nl-NL"/>
    </w:rPr>
  </w:style>
  <w:style w:type="paragraph" w:styleId="Titel">
    <w:name w:val="Title"/>
    <w:basedOn w:val="Standaard"/>
    <w:qFormat/>
    <w:pPr>
      <w:widowControl/>
      <w:jc w:val="center"/>
    </w:pPr>
    <w:rPr>
      <w:b/>
      <w:bCs/>
      <w:sz w:val="36"/>
      <w:szCs w:val="36"/>
      <w:lang w:val="nl-NL"/>
    </w:rPr>
  </w:style>
  <w:style w:type="paragraph" w:styleId="Ondertitel">
    <w:name w:val="Subtitle"/>
    <w:basedOn w:val="Standaard"/>
    <w:qFormat/>
    <w:pPr>
      <w:widowControl/>
    </w:pPr>
    <w:rPr>
      <w:b/>
      <w:bCs/>
      <w:sz w:val="24"/>
      <w:szCs w:val="24"/>
      <w:lang w:val="nl-NL"/>
    </w:rPr>
  </w:style>
  <w:style w:type="paragraph" w:styleId="Normaalweb">
    <w:name w:val="Normal (Web)"/>
    <w:basedOn w:val="Standaard"/>
    <w:semiHidden/>
    <w:pPr>
      <w:widowControl/>
      <w:autoSpaceDE/>
      <w:autoSpaceDN/>
      <w:adjustRightInd/>
      <w:spacing w:before="100" w:beforeAutospacing="1" w:after="100" w:afterAutospacing="1"/>
    </w:pPr>
    <w:rPr>
      <w:rFonts w:ascii="Arial Unicode MS" w:eastAsia="Arial Unicode MS" w:hAnsi="Arial Unicode MS" w:cs="Times New Roman"/>
      <w:sz w:val="24"/>
      <w:szCs w:val="24"/>
      <w:lang w:val="nl-NL"/>
    </w:rPr>
  </w:style>
  <w:style w:type="character" w:styleId="Hyperlink">
    <w:name w:val="Hyperlink"/>
    <w:semiHidden/>
    <w:rPr>
      <w:color w:val="0000FF"/>
      <w:u w:val="single"/>
    </w:rPr>
  </w:style>
  <w:style w:type="paragraph" w:styleId="Plattetekstinspringen">
    <w:name w:val="Body Text Indent"/>
    <w:basedOn w:val="Standaard"/>
    <w:semiHidden/>
    <w:rPr>
      <w:sz w:val="24"/>
      <w:szCs w:val="24"/>
      <w:lang w:val="nl-NL"/>
    </w:rPr>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character" w:styleId="GevolgdeHyperlink">
    <w:name w:val="FollowedHyperlink"/>
    <w:semiHidden/>
    <w:rPr>
      <w:color w:val="800080"/>
      <w:u w:val="single"/>
    </w:rPr>
  </w:style>
  <w:style w:type="paragraph" w:styleId="Ballontekst">
    <w:name w:val="Balloon Text"/>
    <w:basedOn w:val="Standaard"/>
    <w:link w:val="BallontekstChar"/>
    <w:uiPriority w:val="99"/>
    <w:semiHidden/>
    <w:unhideWhenUsed/>
    <w:rsid w:val="00630405"/>
    <w:rPr>
      <w:rFonts w:ascii="Segoe UI" w:hAnsi="Segoe UI" w:cs="Segoe UI"/>
      <w:sz w:val="18"/>
      <w:szCs w:val="18"/>
    </w:rPr>
  </w:style>
  <w:style w:type="character" w:customStyle="1" w:styleId="BallontekstChar">
    <w:name w:val="Ballontekst Char"/>
    <w:link w:val="Ballontekst"/>
    <w:uiPriority w:val="99"/>
    <w:semiHidden/>
    <w:rsid w:val="0063040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hacklewing.net/IMAGES/tubifex.jpg"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http://www.vildaphoto.net/photo.php?id=38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hsvcastricum.nl/Beheer/rodemuggelarven.gi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http://www.waarneming.nl/fotonew/4/11344.jpg"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http://www.natuureducatie.nl/gallery/vlokreeft.gif" TargetMode="External"/><Relationship Id="rId4" Type="http://schemas.openxmlformats.org/officeDocument/2006/relationships/webSettings" Target="webSettings.xml"/><Relationship Id="rId9" Type="http://schemas.openxmlformats.org/officeDocument/2006/relationships/image" Target="http://ourworld.compuserve.com/homepages/henkmerts/rattenstaart.jpg" TargetMode="External"/><Relationship Id="rId14" Type="http://schemas.openxmlformats.org/officeDocument/2006/relationships/image" Target="media/image5.jpeg"/><Relationship Id="rId22" Type="http://schemas.openxmlformats.org/officeDocument/2006/relationships/image" Target="http://www.bioplek.org/organismen/dieren/ongewervelden/insecten/overigen/kokerjuffer.jp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1340</Words>
  <Characters>7375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Practicum Waterkwaliteit</vt:lpstr>
    </vt:vector>
  </TitlesOfParts>
  <Company>Twents Carmel College</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Practicum Waterkwaliteit</dc:title>
  <dc:subject/>
  <dc:creator>vor</dc:creator>
  <cp:keywords/>
  <cp:lastModifiedBy>Voert, RB (Rob) ter</cp:lastModifiedBy>
  <cp:revision>5</cp:revision>
  <cp:lastPrinted>2020-06-03T09:36:00Z</cp:lastPrinted>
  <dcterms:created xsi:type="dcterms:W3CDTF">2020-06-02T13:50:00Z</dcterms:created>
  <dcterms:modified xsi:type="dcterms:W3CDTF">2020-06-03T10:13:00Z</dcterms:modified>
</cp:coreProperties>
</file>